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C1947" w14:textId="4DDB2598" w:rsidR="00915C7B" w:rsidRPr="00195E1D" w:rsidRDefault="00915C7B" w:rsidP="00915C7B">
      <w:pPr>
        <w:pStyle w:val="Heading1"/>
        <w:spacing w:before="0" w:after="120" w:line="276" w:lineRule="auto"/>
        <w:jc w:val="center"/>
        <w:rPr>
          <w:rFonts w:asciiTheme="minorHAnsi" w:hAnsiTheme="minorHAnsi"/>
          <w:b/>
          <w:bCs/>
          <w:color w:val="auto"/>
          <w:sz w:val="72"/>
          <w:szCs w:val="72"/>
          <w:lang w:val="en-GB"/>
        </w:rPr>
      </w:pPr>
      <w:bookmarkStart w:id="0" w:name="_Toc230604365"/>
      <w:r w:rsidRPr="00195E1D">
        <w:rPr>
          <w:rFonts w:asciiTheme="minorHAnsi" w:hAnsiTheme="minorHAnsi"/>
          <w:b/>
          <w:bCs/>
          <w:color w:val="auto"/>
          <w:sz w:val="72"/>
          <w:szCs w:val="72"/>
          <w:lang w:val="en-GB"/>
        </w:rPr>
        <w:t>Annual Report</w:t>
      </w:r>
      <w:bookmarkEnd w:id="0"/>
    </w:p>
    <w:p w14:paraId="4FC5AE21" w14:textId="6B3E108F" w:rsidR="00915C7B" w:rsidRPr="00195E1D" w:rsidRDefault="00915C7B" w:rsidP="00915C7B">
      <w:pPr>
        <w:pStyle w:val="Heading1"/>
        <w:spacing w:before="0" w:after="120" w:line="276" w:lineRule="auto"/>
        <w:jc w:val="center"/>
        <w:rPr>
          <w:rFonts w:asciiTheme="minorHAnsi" w:hAnsiTheme="minorHAnsi"/>
          <w:b/>
          <w:bCs/>
          <w:color w:val="auto"/>
          <w:sz w:val="72"/>
          <w:szCs w:val="72"/>
          <w:lang w:val="en-GB"/>
        </w:rPr>
      </w:pPr>
      <w:bookmarkStart w:id="1" w:name="_Toc230604366"/>
      <w:r w:rsidRPr="00195E1D">
        <w:rPr>
          <w:rFonts w:asciiTheme="minorHAnsi" w:hAnsiTheme="minorHAnsi"/>
          <w:b/>
          <w:bCs/>
          <w:color w:val="auto"/>
          <w:sz w:val="72"/>
          <w:szCs w:val="72"/>
          <w:lang w:val="en-GB"/>
        </w:rPr>
        <w:t>2025</w:t>
      </w:r>
      <w:bookmarkEnd w:id="1"/>
    </w:p>
    <w:p w14:paraId="1AFE2D2B" w14:textId="77777777" w:rsidR="00915C7B" w:rsidRDefault="00915C7B" w:rsidP="00915C7B">
      <w:pPr>
        <w:spacing w:after="120" w:line="276" w:lineRule="auto"/>
        <w:rPr>
          <w:sz w:val="64"/>
          <w:szCs w:val="64"/>
          <w:lang w:val="en-GB"/>
        </w:rPr>
      </w:pPr>
    </w:p>
    <w:p w14:paraId="5455F88D" w14:textId="03B3923F" w:rsidR="00915C7B" w:rsidRDefault="00915C7B" w:rsidP="00195E1D">
      <w:pPr>
        <w:spacing w:after="120" w:line="276" w:lineRule="auto"/>
        <w:jc w:val="center"/>
        <w:rPr>
          <w:sz w:val="64"/>
          <w:szCs w:val="64"/>
          <w:lang w:val="en-GB"/>
        </w:rPr>
      </w:pPr>
      <w:r w:rsidRPr="00915C7B">
        <w:rPr>
          <w:sz w:val="64"/>
          <w:szCs w:val="64"/>
          <w:lang w:val="en-GB"/>
        </w:rPr>
        <w:t>Braille House</w:t>
      </w:r>
    </w:p>
    <w:p w14:paraId="147F97E6" w14:textId="77777777" w:rsidR="00195E1D" w:rsidRDefault="00195E1D" w:rsidP="00915C7B">
      <w:pPr>
        <w:spacing w:after="120" w:line="276" w:lineRule="auto"/>
        <w:rPr>
          <w:sz w:val="64"/>
          <w:szCs w:val="64"/>
          <w:lang w:val="en-GB"/>
        </w:rPr>
      </w:pPr>
    </w:p>
    <w:p w14:paraId="72548EE2" w14:textId="77777777" w:rsidR="00195E1D" w:rsidRDefault="00195E1D" w:rsidP="00915C7B">
      <w:pPr>
        <w:spacing w:after="120" w:line="276" w:lineRule="auto"/>
        <w:rPr>
          <w:sz w:val="64"/>
          <w:szCs w:val="64"/>
          <w:lang w:val="en-GB"/>
        </w:rPr>
      </w:pPr>
    </w:p>
    <w:p w14:paraId="0F86D18A" w14:textId="77777777" w:rsidR="00195E1D" w:rsidRDefault="00195E1D" w:rsidP="00915C7B">
      <w:pPr>
        <w:spacing w:after="120" w:line="276" w:lineRule="auto"/>
        <w:rPr>
          <w:sz w:val="64"/>
          <w:szCs w:val="64"/>
          <w:lang w:val="en-GB"/>
        </w:rPr>
      </w:pPr>
    </w:p>
    <w:p w14:paraId="145596E3" w14:textId="77777777" w:rsidR="00195E1D" w:rsidRDefault="00195E1D" w:rsidP="00915C7B">
      <w:pPr>
        <w:spacing w:after="120" w:line="276" w:lineRule="auto"/>
        <w:rPr>
          <w:sz w:val="64"/>
          <w:szCs w:val="64"/>
          <w:lang w:val="en-GB"/>
        </w:rPr>
      </w:pPr>
    </w:p>
    <w:p w14:paraId="7E0FF004" w14:textId="77777777" w:rsidR="00195E1D" w:rsidRDefault="00195E1D" w:rsidP="00915C7B">
      <w:pPr>
        <w:spacing w:after="120" w:line="276" w:lineRule="auto"/>
        <w:rPr>
          <w:sz w:val="64"/>
          <w:szCs w:val="64"/>
          <w:lang w:val="en-GB"/>
        </w:rPr>
      </w:pPr>
    </w:p>
    <w:p w14:paraId="43E193F2" w14:textId="77777777" w:rsidR="00195E1D" w:rsidRDefault="00195E1D" w:rsidP="00915C7B">
      <w:pPr>
        <w:spacing w:after="120" w:line="276" w:lineRule="auto"/>
        <w:rPr>
          <w:sz w:val="64"/>
          <w:szCs w:val="64"/>
          <w:lang w:val="en-GB"/>
        </w:rPr>
      </w:pPr>
    </w:p>
    <w:p w14:paraId="49BEC89A" w14:textId="77777777" w:rsidR="00195E1D" w:rsidRDefault="00195E1D" w:rsidP="00915C7B">
      <w:pPr>
        <w:spacing w:after="120" w:line="276" w:lineRule="auto"/>
        <w:rPr>
          <w:sz w:val="64"/>
          <w:szCs w:val="64"/>
          <w:lang w:val="en-GB"/>
        </w:rPr>
      </w:pPr>
    </w:p>
    <w:p w14:paraId="46ECD9C4" w14:textId="77777777" w:rsidR="00195E1D" w:rsidRDefault="00195E1D" w:rsidP="00915C7B">
      <w:pPr>
        <w:spacing w:after="120" w:line="276" w:lineRule="auto"/>
        <w:rPr>
          <w:sz w:val="64"/>
          <w:szCs w:val="64"/>
          <w:lang w:val="en-GB"/>
        </w:rPr>
      </w:pPr>
    </w:p>
    <w:p w14:paraId="445D86D6" w14:textId="77777777" w:rsidR="00195E1D" w:rsidRDefault="00195E1D" w:rsidP="00915C7B">
      <w:pPr>
        <w:spacing w:after="120" w:line="276" w:lineRule="auto"/>
        <w:rPr>
          <w:sz w:val="64"/>
          <w:szCs w:val="64"/>
          <w:lang w:val="en-GB"/>
        </w:rPr>
      </w:pPr>
    </w:p>
    <w:p w14:paraId="7E7C90D6" w14:textId="77777777" w:rsidR="00195E1D" w:rsidRDefault="00195E1D" w:rsidP="00915C7B">
      <w:pPr>
        <w:spacing w:after="120" w:line="276" w:lineRule="auto"/>
        <w:rPr>
          <w:sz w:val="40"/>
          <w:szCs w:val="40"/>
          <w:lang w:val="en-GB"/>
        </w:rPr>
      </w:pPr>
    </w:p>
    <w:p w14:paraId="345622A5" w14:textId="28C3E6DE" w:rsidR="00195E1D" w:rsidRPr="00195E1D" w:rsidRDefault="00195E1D" w:rsidP="00915C7B">
      <w:pPr>
        <w:spacing w:after="120" w:line="276" w:lineRule="auto"/>
        <w:rPr>
          <w:b/>
          <w:bCs/>
          <w:sz w:val="40"/>
          <w:szCs w:val="40"/>
          <w:lang w:val="en-GB"/>
        </w:rPr>
      </w:pPr>
      <w:r w:rsidRPr="00195E1D">
        <w:rPr>
          <w:b/>
          <w:bCs/>
          <w:sz w:val="40"/>
          <w:szCs w:val="40"/>
          <w:lang w:val="en-GB"/>
        </w:rPr>
        <w:lastRenderedPageBreak/>
        <w:t xml:space="preserve">“You should not say you can not do something” </w:t>
      </w:r>
    </w:p>
    <w:p w14:paraId="2BDFFA79" w14:textId="77777777" w:rsidR="00195E1D" w:rsidRPr="00195E1D" w:rsidRDefault="00195E1D" w:rsidP="00915C7B">
      <w:pPr>
        <w:spacing w:after="120" w:line="276" w:lineRule="auto"/>
        <w:rPr>
          <w:b/>
          <w:bCs/>
          <w:sz w:val="40"/>
          <w:szCs w:val="40"/>
          <w:lang w:val="en-GB"/>
        </w:rPr>
      </w:pPr>
    </w:p>
    <w:p w14:paraId="60615C35" w14:textId="60ADF561" w:rsidR="00195E1D" w:rsidRPr="00195E1D" w:rsidRDefault="00195E1D" w:rsidP="00915C7B">
      <w:pPr>
        <w:spacing w:after="120" w:line="276" w:lineRule="auto"/>
        <w:rPr>
          <w:b/>
          <w:bCs/>
          <w:sz w:val="40"/>
          <w:szCs w:val="40"/>
          <w:lang w:val="en-GB"/>
        </w:rPr>
      </w:pPr>
      <w:r w:rsidRPr="00195E1D">
        <w:rPr>
          <w:b/>
          <w:bCs/>
          <w:sz w:val="40"/>
          <w:szCs w:val="40"/>
          <w:lang w:val="en-GB"/>
        </w:rPr>
        <w:t xml:space="preserve">Dell Purtill OAM </w:t>
      </w:r>
    </w:p>
    <w:p w14:paraId="5F70A163" w14:textId="63A58A0D" w:rsidR="00195E1D" w:rsidRDefault="00195E1D" w:rsidP="00915C7B">
      <w:pPr>
        <w:spacing w:after="120" w:line="276" w:lineRule="auto"/>
        <w:rPr>
          <w:sz w:val="40"/>
          <w:szCs w:val="40"/>
          <w:lang w:val="en-GB"/>
        </w:rPr>
      </w:pPr>
      <w:r w:rsidRPr="00195E1D">
        <w:rPr>
          <w:b/>
          <w:bCs/>
          <w:sz w:val="40"/>
          <w:szCs w:val="40"/>
          <w:lang w:val="en-GB"/>
        </w:rPr>
        <w:t>Braille House Life Member</w:t>
      </w:r>
    </w:p>
    <w:p w14:paraId="411C45C9" w14:textId="77777777" w:rsidR="00195E1D" w:rsidRDefault="00195E1D" w:rsidP="00915C7B">
      <w:pPr>
        <w:spacing w:after="120" w:line="276" w:lineRule="auto"/>
        <w:rPr>
          <w:sz w:val="40"/>
          <w:szCs w:val="40"/>
          <w:lang w:val="en-GB"/>
        </w:rPr>
      </w:pPr>
    </w:p>
    <w:p w14:paraId="51A0A6E8" w14:textId="77777777" w:rsidR="00195E1D" w:rsidRDefault="00195E1D" w:rsidP="00915C7B">
      <w:pPr>
        <w:spacing w:after="120" w:line="276" w:lineRule="auto"/>
        <w:rPr>
          <w:sz w:val="40"/>
          <w:szCs w:val="40"/>
          <w:lang w:val="en-GB"/>
        </w:rPr>
      </w:pPr>
    </w:p>
    <w:p w14:paraId="19962685" w14:textId="77777777" w:rsidR="00195E1D" w:rsidRDefault="00195E1D" w:rsidP="00915C7B">
      <w:pPr>
        <w:spacing w:after="120" w:line="276" w:lineRule="auto"/>
        <w:rPr>
          <w:sz w:val="40"/>
          <w:szCs w:val="40"/>
          <w:lang w:val="en-GB"/>
        </w:rPr>
      </w:pPr>
    </w:p>
    <w:p w14:paraId="1CC023AC" w14:textId="77777777" w:rsidR="00195E1D" w:rsidRDefault="00195E1D" w:rsidP="00915C7B">
      <w:pPr>
        <w:spacing w:after="120" w:line="276" w:lineRule="auto"/>
        <w:rPr>
          <w:sz w:val="40"/>
          <w:szCs w:val="40"/>
          <w:lang w:val="en-GB"/>
        </w:rPr>
      </w:pPr>
    </w:p>
    <w:p w14:paraId="3C8B68B9" w14:textId="77777777" w:rsidR="00195E1D" w:rsidRDefault="00195E1D" w:rsidP="00915C7B">
      <w:pPr>
        <w:spacing w:after="120" w:line="276" w:lineRule="auto"/>
        <w:rPr>
          <w:sz w:val="40"/>
          <w:szCs w:val="40"/>
          <w:lang w:val="en-GB"/>
        </w:rPr>
      </w:pPr>
    </w:p>
    <w:p w14:paraId="0B1CF592" w14:textId="77777777" w:rsidR="00195E1D" w:rsidRDefault="00195E1D" w:rsidP="00915C7B">
      <w:pPr>
        <w:spacing w:after="120" w:line="276" w:lineRule="auto"/>
        <w:rPr>
          <w:sz w:val="40"/>
          <w:szCs w:val="40"/>
          <w:lang w:val="en-GB"/>
        </w:rPr>
      </w:pPr>
    </w:p>
    <w:p w14:paraId="7EB8B573" w14:textId="77777777" w:rsidR="00195E1D" w:rsidRDefault="00195E1D" w:rsidP="00915C7B">
      <w:pPr>
        <w:spacing w:after="120" w:line="276" w:lineRule="auto"/>
        <w:rPr>
          <w:sz w:val="40"/>
          <w:szCs w:val="40"/>
          <w:lang w:val="en-GB"/>
        </w:rPr>
      </w:pPr>
    </w:p>
    <w:p w14:paraId="57D68F1B" w14:textId="77777777" w:rsidR="00195E1D" w:rsidRDefault="00195E1D" w:rsidP="00915C7B">
      <w:pPr>
        <w:spacing w:after="120" w:line="276" w:lineRule="auto"/>
        <w:rPr>
          <w:sz w:val="40"/>
          <w:szCs w:val="40"/>
          <w:lang w:val="en-GB"/>
        </w:rPr>
      </w:pPr>
    </w:p>
    <w:p w14:paraId="01E5CEC4" w14:textId="77777777" w:rsidR="00195E1D" w:rsidRDefault="00195E1D" w:rsidP="00915C7B">
      <w:pPr>
        <w:spacing w:after="120" w:line="276" w:lineRule="auto"/>
        <w:rPr>
          <w:sz w:val="40"/>
          <w:szCs w:val="40"/>
          <w:lang w:val="en-GB"/>
        </w:rPr>
      </w:pPr>
    </w:p>
    <w:p w14:paraId="10698F58" w14:textId="77777777" w:rsidR="00195E1D" w:rsidRDefault="00195E1D" w:rsidP="00915C7B">
      <w:pPr>
        <w:spacing w:after="120" w:line="276" w:lineRule="auto"/>
        <w:rPr>
          <w:sz w:val="40"/>
          <w:szCs w:val="40"/>
          <w:lang w:val="en-GB"/>
        </w:rPr>
      </w:pPr>
    </w:p>
    <w:p w14:paraId="51493B71" w14:textId="77777777" w:rsidR="00195E1D" w:rsidRDefault="00195E1D" w:rsidP="00915C7B">
      <w:pPr>
        <w:spacing w:after="120" w:line="276" w:lineRule="auto"/>
        <w:rPr>
          <w:sz w:val="40"/>
          <w:szCs w:val="40"/>
          <w:lang w:val="en-GB"/>
        </w:rPr>
      </w:pPr>
    </w:p>
    <w:p w14:paraId="4B095D1E" w14:textId="77777777" w:rsidR="00195E1D" w:rsidRDefault="00195E1D" w:rsidP="00915C7B">
      <w:pPr>
        <w:spacing w:after="120" w:line="276" w:lineRule="auto"/>
        <w:rPr>
          <w:sz w:val="40"/>
          <w:szCs w:val="40"/>
          <w:lang w:val="en-GB"/>
        </w:rPr>
      </w:pPr>
    </w:p>
    <w:p w14:paraId="3AF667E2" w14:textId="77777777" w:rsidR="00195E1D" w:rsidRDefault="00195E1D" w:rsidP="00915C7B">
      <w:pPr>
        <w:spacing w:after="120" w:line="276" w:lineRule="auto"/>
        <w:rPr>
          <w:sz w:val="40"/>
          <w:szCs w:val="40"/>
          <w:lang w:val="en-GB"/>
        </w:rPr>
      </w:pPr>
    </w:p>
    <w:p w14:paraId="7717BD44" w14:textId="77777777" w:rsidR="00195E1D" w:rsidRDefault="00195E1D" w:rsidP="00915C7B">
      <w:pPr>
        <w:spacing w:after="120" w:line="276" w:lineRule="auto"/>
        <w:rPr>
          <w:sz w:val="40"/>
          <w:szCs w:val="40"/>
          <w:lang w:val="en-GB"/>
        </w:rPr>
      </w:pPr>
    </w:p>
    <w:p w14:paraId="6CD4A307" w14:textId="77777777" w:rsidR="00195E1D" w:rsidRDefault="00195E1D" w:rsidP="00915C7B">
      <w:pPr>
        <w:spacing w:after="120" w:line="276" w:lineRule="auto"/>
        <w:rPr>
          <w:sz w:val="40"/>
          <w:szCs w:val="40"/>
          <w:lang w:val="en-GB"/>
        </w:rPr>
      </w:pPr>
    </w:p>
    <w:p w14:paraId="3E6BDDB6" w14:textId="77777777" w:rsidR="00195E1D" w:rsidRDefault="00195E1D" w:rsidP="00915C7B">
      <w:pPr>
        <w:spacing w:after="120" w:line="276" w:lineRule="auto"/>
        <w:rPr>
          <w:sz w:val="40"/>
          <w:szCs w:val="40"/>
          <w:lang w:val="en-GB"/>
        </w:rPr>
      </w:pPr>
    </w:p>
    <w:sdt>
      <w:sdtPr>
        <w:rPr>
          <w:rFonts w:asciiTheme="minorHAnsi" w:hAnsiTheme="minorHAnsi"/>
          <w:b/>
          <w:bCs/>
          <w:color w:val="auto"/>
          <w:sz w:val="64"/>
          <w:szCs w:val="64"/>
        </w:rPr>
        <w:id w:val="-399911015"/>
        <w:docPartObj>
          <w:docPartGallery w:val="Table of Contents"/>
          <w:docPartUnique/>
        </w:docPartObj>
      </w:sdtPr>
      <w:sdtEndPr>
        <w:rPr>
          <w:rFonts w:eastAsiaTheme="minorHAnsi" w:cstheme="minorBidi"/>
          <w:noProof/>
          <w:kern w:val="2"/>
          <w:sz w:val="24"/>
          <w:szCs w:val="24"/>
          <w:lang w:val="en-AU"/>
          <w14:ligatures w14:val="standardContextual"/>
        </w:rPr>
      </w:sdtEndPr>
      <w:sdtContent>
        <w:p w14:paraId="2B7D0D50" w14:textId="147F888E" w:rsidR="00B8232A" w:rsidRPr="00B8232A" w:rsidRDefault="00B8232A">
          <w:pPr>
            <w:pStyle w:val="TOCHeading"/>
            <w:rPr>
              <w:rFonts w:asciiTheme="minorHAnsi" w:hAnsiTheme="minorHAnsi"/>
              <w:b/>
              <w:bCs/>
              <w:color w:val="auto"/>
              <w:sz w:val="64"/>
              <w:szCs w:val="64"/>
            </w:rPr>
          </w:pPr>
          <w:r w:rsidRPr="00B8232A">
            <w:rPr>
              <w:rFonts w:asciiTheme="minorHAnsi" w:hAnsiTheme="minorHAnsi"/>
              <w:b/>
              <w:bCs/>
              <w:color w:val="auto"/>
              <w:sz w:val="64"/>
              <w:szCs w:val="64"/>
            </w:rPr>
            <w:t>Table of Contents</w:t>
          </w:r>
        </w:p>
        <w:p w14:paraId="2EF860D8" w14:textId="2268AAD0" w:rsidR="00B8232A" w:rsidRDefault="00B8232A">
          <w:pPr>
            <w:pStyle w:val="TOC1"/>
            <w:tabs>
              <w:tab w:val="right" w:leader="dot" w:pos="9016"/>
            </w:tabs>
            <w:rPr>
              <w:noProof/>
            </w:rPr>
          </w:pPr>
          <w:r>
            <w:fldChar w:fldCharType="begin"/>
          </w:r>
          <w:r>
            <w:instrText xml:space="preserve"> TOC \o "1-3" \h \z \u </w:instrText>
          </w:r>
          <w:r>
            <w:fldChar w:fldCharType="separate"/>
          </w:r>
          <w:hyperlink w:anchor="_Toc230604365" w:history="1">
            <w:r w:rsidRPr="00105FC0">
              <w:rPr>
                <w:rStyle w:val="Hyperlink"/>
                <w:b/>
                <w:bCs/>
                <w:noProof/>
                <w:lang w:val="en-GB"/>
              </w:rPr>
              <w:t>Annual Report</w:t>
            </w:r>
            <w:r>
              <w:rPr>
                <w:noProof/>
                <w:webHidden/>
              </w:rPr>
              <w:tab/>
            </w:r>
            <w:r>
              <w:rPr>
                <w:noProof/>
                <w:webHidden/>
              </w:rPr>
              <w:fldChar w:fldCharType="begin"/>
            </w:r>
            <w:r>
              <w:rPr>
                <w:noProof/>
                <w:webHidden/>
              </w:rPr>
              <w:instrText xml:space="preserve"> PAGEREF _Toc230604365 \h </w:instrText>
            </w:r>
            <w:r>
              <w:rPr>
                <w:noProof/>
                <w:webHidden/>
              </w:rPr>
            </w:r>
            <w:r>
              <w:rPr>
                <w:noProof/>
                <w:webHidden/>
              </w:rPr>
              <w:fldChar w:fldCharType="separate"/>
            </w:r>
            <w:r>
              <w:rPr>
                <w:noProof/>
                <w:webHidden/>
              </w:rPr>
              <w:t>1</w:t>
            </w:r>
            <w:r>
              <w:rPr>
                <w:noProof/>
                <w:webHidden/>
              </w:rPr>
              <w:fldChar w:fldCharType="end"/>
            </w:r>
          </w:hyperlink>
        </w:p>
        <w:p w14:paraId="09A81B75" w14:textId="20684489" w:rsidR="00B8232A" w:rsidRDefault="00B8232A">
          <w:pPr>
            <w:pStyle w:val="TOC1"/>
            <w:tabs>
              <w:tab w:val="right" w:leader="dot" w:pos="9016"/>
            </w:tabs>
            <w:rPr>
              <w:noProof/>
            </w:rPr>
          </w:pPr>
          <w:hyperlink w:anchor="_Toc230604366" w:history="1">
            <w:r w:rsidRPr="00105FC0">
              <w:rPr>
                <w:rStyle w:val="Hyperlink"/>
                <w:b/>
                <w:bCs/>
                <w:noProof/>
                <w:lang w:val="en-GB"/>
              </w:rPr>
              <w:t>2025</w:t>
            </w:r>
            <w:r>
              <w:rPr>
                <w:noProof/>
                <w:webHidden/>
              </w:rPr>
              <w:tab/>
            </w:r>
            <w:r>
              <w:rPr>
                <w:noProof/>
                <w:webHidden/>
              </w:rPr>
              <w:fldChar w:fldCharType="begin"/>
            </w:r>
            <w:r>
              <w:rPr>
                <w:noProof/>
                <w:webHidden/>
              </w:rPr>
              <w:instrText xml:space="preserve"> PAGEREF _Toc230604366 \h </w:instrText>
            </w:r>
            <w:r>
              <w:rPr>
                <w:noProof/>
                <w:webHidden/>
              </w:rPr>
            </w:r>
            <w:r>
              <w:rPr>
                <w:noProof/>
                <w:webHidden/>
              </w:rPr>
              <w:fldChar w:fldCharType="separate"/>
            </w:r>
            <w:r>
              <w:rPr>
                <w:noProof/>
                <w:webHidden/>
              </w:rPr>
              <w:t>1</w:t>
            </w:r>
            <w:r>
              <w:rPr>
                <w:noProof/>
                <w:webHidden/>
              </w:rPr>
              <w:fldChar w:fldCharType="end"/>
            </w:r>
          </w:hyperlink>
        </w:p>
        <w:p w14:paraId="11321AF1" w14:textId="0EA8624B" w:rsidR="00B8232A" w:rsidRDefault="00B8232A">
          <w:pPr>
            <w:pStyle w:val="TOC2"/>
            <w:tabs>
              <w:tab w:val="right" w:leader="dot" w:pos="9016"/>
            </w:tabs>
            <w:rPr>
              <w:noProof/>
            </w:rPr>
          </w:pPr>
          <w:hyperlink w:anchor="_Toc230604367" w:history="1">
            <w:r w:rsidRPr="00105FC0">
              <w:rPr>
                <w:rStyle w:val="Hyperlink"/>
                <w:b/>
                <w:bCs/>
                <w:noProof/>
                <w:lang w:val="en-GB"/>
              </w:rPr>
              <w:t>Message from the Governor of Queensland</w:t>
            </w:r>
            <w:r>
              <w:rPr>
                <w:noProof/>
                <w:webHidden/>
              </w:rPr>
              <w:tab/>
            </w:r>
            <w:r>
              <w:rPr>
                <w:noProof/>
                <w:webHidden/>
              </w:rPr>
              <w:fldChar w:fldCharType="begin"/>
            </w:r>
            <w:r>
              <w:rPr>
                <w:noProof/>
                <w:webHidden/>
              </w:rPr>
              <w:instrText xml:space="preserve"> PAGEREF _Toc230604367 \h </w:instrText>
            </w:r>
            <w:r>
              <w:rPr>
                <w:noProof/>
                <w:webHidden/>
              </w:rPr>
            </w:r>
            <w:r>
              <w:rPr>
                <w:noProof/>
                <w:webHidden/>
              </w:rPr>
              <w:fldChar w:fldCharType="separate"/>
            </w:r>
            <w:r>
              <w:rPr>
                <w:noProof/>
                <w:webHidden/>
              </w:rPr>
              <w:t>6</w:t>
            </w:r>
            <w:r>
              <w:rPr>
                <w:noProof/>
                <w:webHidden/>
              </w:rPr>
              <w:fldChar w:fldCharType="end"/>
            </w:r>
          </w:hyperlink>
        </w:p>
        <w:p w14:paraId="4A40554F" w14:textId="70EFCE0A" w:rsidR="00B8232A" w:rsidRDefault="00B8232A">
          <w:pPr>
            <w:pStyle w:val="TOC2"/>
            <w:tabs>
              <w:tab w:val="right" w:leader="dot" w:pos="9016"/>
            </w:tabs>
            <w:rPr>
              <w:noProof/>
            </w:rPr>
          </w:pPr>
          <w:hyperlink w:anchor="_Toc230604368" w:history="1">
            <w:r w:rsidRPr="00105FC0">
              <w:rPr>
                <w:rStyle w:val="Hyperlink"/>
                <w:b/>
                <w:bCs/>
                <w:noProof/>
              </w:rPr>
              <w:t>Our Mission</w:t>
            </w:r>
            <w:r>
              <w:rPr>
                <w:noProof/>
                <w:webHidden/>
              </w:rPr>
              <w:tab/>
            </w:r>
            <w:r>
              <w:rPr>
                <w:noProof/>
                <w:webHidden/>
              </w:rPr>
              <w:fldChar w:fldCharType="begin"/>
            </w:r>
            <w:r>
              <w:rPr>
                <w:noProof/>
                <w:webHidden/>
              </w:rPr>
              <w:instrText xml:space="preserve"> PAGEREF _Toc230604368 \h </w:instrText>
            </w:r>
            <w:r>
              <w:rPr>
                <w:noProof/>
                <w:webHidden/>
              </w:rPr>
            </w:r>
            <w:r>
              <w:rPr>
                <w:noProof/>
                <w:webHidden/>
              </w:rPr>
              <w:fldChar w:fldCharType="separate"/>
            </w:r>
            <w:r>
              <w:rPr>
                <w:noProof/>
                <w:webHidden/>
              </w:rPr>
              <w:t>8</w:t>
            </w:r>
            <w:r>
              <w:rPr>
                <w:noProof/>
                <w:webHidden/>
              </w:rPr>
              <w:fldChar w:fldCharType="end"/>
            </w:r>
          </w:hyperlink>
        </w:p>
        <w:p w14:paraId="211595A9" w14:textId="7F6A8755" w:rsidR="00B8232A" w:rsidRDefault="00B8232A">
          <w:pPr>
            <w:pStyle w:val="TOC2"/>
            <w:tabs>
              <w:tab w:val="right" w:leader="dot" w:pos="9016"/>
            </w:tabs>
            <w:rPr>
              <w:noProof/>
            </w:rPr>
          </w:pPr>
          <w:hyperlink w:anchor="_Toc230604369" w:history="1">
            <w:r w:rsidRPr="00105FC0">
              <w:rPr>
                <w:rStyle w:val="Hyperlink"/>
                <w:b/>
                <w:bCs/>
                <w:noProof/>
              </w:rPr>
              <w:t>Our Management Committee</w:t>
            </w:r>
            <w:r>
              <w:rPr>
                <w:noProof/>
                <w:webHidden/>
              </w:rPr>
              <w:tab/>
            </w:r>
            <w:r>
              <w:rPr>
                <w:noProof/>
                <w:webHidden/>
              </w:rPr>
              <w:fldChar w:fldCharType="begin"/>
            </w:r>
            <w:r>
              <w:rPr>
                <w:noProof/>
                <w:webHidden/>
              </w:rPr>
              <w:instrText xml:space="preserve"> PAGEREF _Toc230604369 \h </w:instrText>
            </w:r>
            <w:r>
              <w:rPr>
                <w:noProof/>
                <w:webHidden/>
              </w:rPr>
            </w:r>
            <w:r>
              <w:rPr>
                <w:noProof/>
                <w:webHidden/>
              </w:rPr>
              <w:fldChar w:fldCharType="separate"/>
            </w:r>
            <w:r>
              <w:rPr>
                <w:noProof/>
                <w:webHidden/>
              </w:rPr>
              <w:t>9</w:t>
            </w:r>
            <w:r>
              <w:rPr>
                <w:noProof/>
                <w:webHidden/>
              </w:rPr>
              <w:fldChar w:fldCharType="end"/>
            </w:r>
          </w:hyperlink>
        </w:p>
        <w:p w14:paraId="541B45B1" w14:textId="2C179E36" w:rsidR="00B8232A" w:rsidRDefault="00B8232A">
          <w:pPr>
            <w:pStyle w:val="TOC3"/>
            <w:tabs>
              <w:tab w:val="right" w:leader="dot" w:pos="9016"/>
            </w:tabs>
            <w:rPr>
              <w:noProof/>
            </w:rPr>
          </w:pPr>
          <w:hyperlink w:anchor="_Toc230604370" w:history="1">
            <w:r w:rsidRPr="00105FC0">
              <w:rPr>
                <w:rStyle w:val="Hyperlink"/>
                <w:b/>
                <w:bCs/>
                <w:noProof/>
              </w:rPr>
              <w:t>Barry Oliver</w:t>
            </w:r>
            <w:r>
              <w:rPr>
                <w:noProof/>
                <w:webHidden/>
              </w:rPr>
              <w:tab/>
            </w:r>
            <w:r>
              <w:rPr>
                <w:noProof/>
                <w:webHidden/>
              </w:rPr>
              <w:fldChar w:fldCharType="begin"/>
            </w:r>
            <w:r>
              <w:rPr>
                <w:noProof/>
                <w:webHidden/>
              </w:rPr>
              <w:instrText xml:space="preserve"> PAGEREF _Toc230604370 \h </w:instrText>
            </w:r>
            <w:r>
              <w:rPr>
                <w:noProof/>
                <w:webHidden/>
              </w:rPr>
            </w:r>
            <w:r>
              <w:rPr>
                <w:noProof/>
                <w:webHidden/>
              </w:rPr>
              <w:fldChar w:fldCharType="separate"/>
            </w:r>
            <w:r>
              <w:rPr>
                <w:noProof/>
                <w:webHidden/>
              </w:rPr>
              <w:t>9</w:t>
            </w:r>
            <w:r>
              <w:rPr>
                <w:noProof/>
                <w:webHidden/>
              </w:rPr>
              <w:fldChar w:fldCharType="end"/>
            </w:r>
          </w:hyperlink>
        </w:p>
        <w:p w14:paraId="354D7436" w14:textId="7BBFAB8C" w:rsidR="00B8232A" w:rsidRDefault="00B8232A">
          <w:pPr>
            <w:pStyle w:val="TOC3"/>
            <w:tabs>
              <w:tab w:val="right" w:leader="dot" w:pos="9016"/>
            </w:tabs>
            <w:rPr>
              <w:noProof/>
            </w:rPr>
          </w:pPr>
          <w:hyperlink w:anchor="_Toc230604371" w:history="1">
            <w:r w:rsidRPr="00105FC0">
              <w:rPr>
                <w:rStyle w:val="Hyperlink"/>
                <w:b/>
                <w:bCs/>
                <w:noProof/>
              </w:rPr>
              <w:t>James Grant</w:t>
            </w:r>
            <w:r>
              <w:rPr>
                <w:noProof/>
                <w:webHidden/>
              </w:rPr>
              <w:tab/>
            </w:r>
            <w:r>
              <w:rPr>
                <w:noProof/>
                <w:webHidden/>
              </w:rPr>
              <w:fldChar w:fldCharType="begin"/>
            </w:r>
            <w:r>
              <w:rPr>
                <w:noProof/>
                <w:webHidden/>
              </w:rPr>
              <w:instrText xml:space="preserve"> PAGEREF _Toc230604371 \h </w:instrText>
            </w:r>
            <w:r>
              <w:rPr>
                <w:noProof/>
                <w:webHidden/>
              </w:rPr>
            </w:r>
            <w:r>
              <w:rPr>
                <w:noProof/>
                <w:webHidden/>
              </w:rPr>
              <w:fldChar w:fldCharType="separate"/>
            </w:r>
            <w:r>
              <w:rPr>
                <w:noProof/>
                <w:webHidden/>
              </w:rPr>
              <w:t>10</w:t>
            </w:r>
            <w:r>
              <w:rPr>
                <w:noProof/>
                <w:webHidden/>
              </w:rPr>
              <w:fldChar w:fldCharType="end"/>
            </w:r>
          </w:hyperlink>
        </w:p>
        <w:p w14:paraId="77701E72" w14:textId="3EF025CF" w:rsidR="00B8232A" w:rsidRDefault="00B8232A">
          <w:pPr>
            <w:pStyle w:val="TOC3"/>
            <w:tabs>
              <w:tab w:val="right" w:leader="dot" w:pos="9016"/>
            </w:tabs>
            <w:rPr>
              <w:noProof/>
            </w:rPr>
          </w:pPr>
          <w:hyperlink w:anchor="_Toc230604372" w:history="1">
            <w:r w:rsidRPr="00105FC0">
              <w:rPr>
                <w:rStyle w:val="Hyperlink"/>
                <w:b/>
                <w:bCs/>
                <w:noProof/>
              </w:rPr>
              <w:t>Karen Prins</w:t>
            </w:r>
            <w:r>
              <w:rPr>
                <w:noProof/>
                <w:webHidden/>
              </w:rPr>
              <w:tab/>
            </w:r>
            <w:r>
              <w:rPr>
                <w:noProof/>
                <w:webHidden/>
              </w:rPr>
              <w:fldChar w:fldCharType="begin"/>
            </w:r>
            <w:r>
              <w:rPr>
                <w:noProof/>
                <w:webHidden/>
              </w:rPr>
              <w:instrText xml:space="preserve"> PAGEREF _Toc230604372 \h </w:instrText>
            </w:r>
            <w:r>
              <w:rPr>
                <w:noProof/>
                <w:webHidden/>
              </w:rPr>
            </w:r>
            <w:r>
              <w:rPr>
                <w:noProof/>
                <w:webHidden/>
              </w:rPr>
              <w:fldChar w:fldCharType="separate"/>
            </w:r>
            <w:r>
              <w:rPr>
                <w:noProof/>
                <w:webHidden/>
              </w:rPr>
              <w:t>10</w:t>
            </w:r>
            <w:r>
              <w:rPr>
                <w:noProof/>
                <w:webHidden/>
              </w:rPr>
              <w:fldChar w:fldCharType="end"/>
            </w:r>
          </w:hyperlink>
        </w:p>
        <w:p w14:paraId="234CEBA9" w14:textId="4B2AB882" w:rsidR="00B8232A" w:rsidRDefault="00B8232A">
          <w:pPr>
            <w:pStyle w:val="TOC3"/>
            <w:tabs>
              <w:tab w:val="right" w:leader="dot" w:pos="9016"/>
            </w:tabs>
            <w:rPr>
              <w:noProof/>
            </w:rPr>
          </w:pPr>
          <w:hyperlink w:anchor="_Toc230604373" w:history="1">
            <w:r w:rsidRPr="00105FC0">
              <w:rPr>
                <w:rStyle w:val="Hyperlink"/>
                <w:b/>
                <w:bCs/>
                <w:noProof/>
              </w:rPr>
              <w:t>Vicki Anderson</w:t>
            </w:r>
            <w:r>
              <w:rPr>
                <w:noProof/>
                <w:webHidden/>
              </w:rPr>
              <w:tab/>
            </w:r>
            <w:r>
              <w:rPr>
                <w:noProof/>
                <w:webHidden/>
              </w:rPr>
              <w:fldChar w:fldCharType="begin"/>
            </w:r>
            <w:r>
              <w:rPr>
                <w:noProof/>
                <w:webHidden/>
              </w:rPr>
              <w:instrText xml:space="preserve"> PAGEREF _Toc230604373 \h </w:instrText>
            </w:r>
            <w:r>
              <w:rPr>
                <w:noProof/>
                <w:webHidden/>
              </w:rPr>
            </w:r>
            <w:r>
              <w:rPr>
                <w:noProof/>
                <w:webHidden/>
              </w:rPr>
              <w:fldChar w:fldCharType="separate"/>
            </w:r>
            <w:r>
              <w:rPr>
                <w:noProof/>
                <w:webHidden/>
              </w:rPr>
              <w:t>11</w:t>
            </w:r>
            <w:r>
              <w:rPr>
                <w:noProof/>
                <w:webHidden/>
              </w:rPr>
              <w:fldChar w:fldCharType="end"/>
            </w:r>
          </w:hyperlink>
        </w:p>
        <w:p w14:paraId="58F969C4" w14:textId="1BAE95BE" w:rsidR="00B8232A" w:rsidRDefault="00B8232A">
          <w:pPr>
            <w:pStyle w:val="TOC3"/>
            <w:tabs>
              <w:tab w:val="right" w:leader="dot" w:pos="9016"/>
            </w:tabs>
            <w:rPr>
              <w:noProof/>
            </w:rPr>
          </w:pPr>
          <w:hyperlink w:anchor="_Toc230604374" w:history="1">
            <w:r w:rsidRPr="00105FC0">
              <w:rPr>
                <w:rStyle w:val="Hyperlink"/>
                <w:b/>
                <w:bCs/>
                <w:noProof/>
              </w:rPr>
              <w:t>Nigel Harris</w:t>
            </w:r>
            <w:r>
              <w:rPr>
                <w:noProof/>
                <w:webHidden/>
              </w:rPr>
              <w:tab/>
            </w:r>
            <w:r>
              <w:rPr>
                <w:noProof/>
                <w:webHidden/>
              </w:rPr>
              <w:fldChar w:fldCharType="begin"/>
            </w:r>
            <w:r>
              <w:rPr>
                <w:noProof/>
                <w:webHidden/>
              </w:rPr>
              <w:instrText xml:space="preserve"> PAGEREF _Toc230604374 \h </w:instrText>
            </w:r>
            <w:r>
              <w:rPr>
                <w:noProof/>
                <w:webHidden/>
              </w:rPr>
            </w:r>
            <w:r>
              <w:rPr>
                <w:noProof/>
                <w:webHidden/>
              </w:rPr>
              <w:fldChar w:fldCharType="separate"/>
            </w:r>
            <w:r>
              <w:rPr>
                <w:noProof/>
                <w:webHidden/>
              </w:rPr>
              <w:t>11</w:t>
            </w:r>
            <w:r>
              <w:rPr>
                <w:noProof/>
                <w:webHidden/>
              </w:rPr>
              <w:fldChar w:fldCharType="end"/>
            </w:r>
          </w:hyperlink>
        </w:p>
        <w:p w14:paraId="735B66F5" w14:textId="637F98D7" w:rsidR="00B8232A" w:rsidRDefault="00B8232A">
          <w:pPr>
            <w:pStyle w:val="TOC3"/>
            <w:tabs>
              <w:tab w:val="right" w:leader="dot" w:pos="9016"/>
            </w:tabs>
            <w:rPr>
              <w:noProof/>
            </w:rPr>
          </w:pPr>
          <w:hyperlink w:anchor="_Toc230604375" w:history="1">
            <w:r w:rsidRPr="00105FC0">
              <w:rPr>
                <w:rStyle w:val="Hyperlink"/>
                <w:b/>
                <w:bCs/>
                <w:noProof/>
              </w:rPr>
              <w:t>Meyrick Adams</w:t>
            </w:r>
            <w:r>
              <w:rPr>
                <w:noProof/>
                <w:webHidden/>
              </w:rPr>
              <w:tab/>
            </w:r>
            <w:r>
              <w:rPr>
                <w:noProof/>
                <w:webHidden/>
              </w:rPr>
              <w:fldChar w:fldCharType="begin"/>
            </w:r>
            <w:r>
              <w:rPr>
                <w:noProof/>
                <w:webHidden/>
              </w:rPr>
              <w:instrText xml:space="preserve"> PAGEREF _Toc230604375 \h </w:instrText>
            </w:r>
            <w:r>
              <w:rPr>
                <w:noProof/>
                <w:webHidden/>
              </w:rPr>
            </w:r>
            <w:r>
              <w:rPr>
                <w:noProof/>
                <w:webHidden/>
              </w:rPr>
              <w:fldChar w:fldCharType="separate"/>
            </w:r>
            <w:r>
              <w:rPr>
                <w:noProof/>
                <w:webHidden/>
              </w:rPr>
              <w:t>12</w:t>
            </w:r>
            <w:r>
              <w:rPr>
                <w:noProof/>
                <w:webHidden/>
              </w:rPr>
              <w:fldChar w:fldCharType="end"/>
            </w:r>
          </w:hyperlink>
        </w:p>
        <w:p w14:paraId="1489AE48" w14:textId="664011CA" w:rsidR="00B8232A" w:rsidRDefault="00B8232A">
          <w:pPr>
            <w:pStyle w:val="TOC3"/>
            <w:tabs>
              <w:tab w:val="right" w:leader="dot" w:pos="9016"/>
            </w:tabs>
            <w:rPr>
              <w:noProof/>
            </w:rPr>
          </w:pPr>
          <w:hyperlink w:anchor="_Toc230604376" w:history="1">
            <w:r w:rsidRPr="00105FC0">
              <w:rPr>
                <w:rStyle w:val="Hyperlink"/>
                <w:b/>
                <w:bCs/>
                <w:noProof/>
              </w:rPr>
              <w:t>Santiago Velasquez</w:t>
            </w:r>
            <w:r>
              <w:rPr>
                <w:noProof/>
                <w:webHidden/>
              </w:rPr>
              <w:tab/>
            </w:r>
            <w:r>
              <w:rPr>
                <w:noProof/>
                <w:webHidden/>
              </w:rPr>
              <w:fldChar w:fldCharType="begin"/>
            </w:r>
            <w:r>
              <w:rPr>
                <w:noProof/>
                <w:webHidden/>
              </w:rPr>
              <w:instrText xml:space="preserve"> PAGEREF _Toc230604376 \h </w:instrText>
            </w:r>
            <w:r>
              <w:rPr>
                <w:noProof/>
                <w:webHidden/>
              </w:rPr>
            </w:r>
            <w:r>
              <w:rPr>
                <w:noProof/>
                <w:webHidden/>
              </w:rPr>
              <w:fldChar w:fldCharType="separate"/>
            </w:r>
            <w:r>
              <w:rPr>
                <w:noProof/>
                <w:webHidden/>
              </w:rPr>
              <w:t>12</w:t>
            </w:r>
            <w:r>
              <w:rPr>
                <w:noProof/>
                <w:webHidden/>
              </w:rPr>
              <w:fldChar w:fldCharType="end"/>
            </w:r>
          </w:hyperlink>
        </w:p>
        <w:p w14:paraId="00EFBB94" w14:textId="28220B1E" w:rsidR="00B8232A" w:rsidRDefault="00B8232A">
          <w:pPr>
            <w:pStyle w:val="TOC2"/>
            <w:tabs>
              <w:tab w:val="right" w:leader="dot" w:pos="9016"/>
            </w:tabs>
            <w:rPr>
              <w:noProof/>
            </w:rPr>
          </w:pPr>
          <w:hyperlink w:anchor="_Toc230604377" w:history="1">
            <w:r w:rsidRPr="00105FC0">
              <w:rPr>
                <w:rStyle w:val="Hyperlink"/>
                <w:b/>
                <w:bCs/>
                <w:noProof/>
              </w:rPr>
              <w:t>Management Report</w:t>
            </w:r>
            <w:r>
              <w:rPr>
                <w:noProof/>
                <w:webHidden/>
              </w:rPr>
              <w:tab/>
            </w:r>
            <w:r>
              <w:rPr>
                <w:noProof/>
                <w:webHidden/>
              </w:rPr>
              <w:fldChar w:fldCharType="begin"/>
            </w:r>
            <w:r>
              <w:rPr>
                <w:noProof/>
                <w:webHidden/>
              </w:rPr>
              <w:instrText xml:space="preserve"> PAGEREF _Toc230604377 \h </w:instrText>
            </w:r>
            <w:r>
              <w:rPr>
                <w:noProof/>
                <w:webHidden/>
              </w:rPr>
            </w:r>
            <w:r>
              <w:rPr>
                <w:noProof/>
                <w:webHidden/>
              </w:rPr>
              <w:fldChar w:fldCharType="separate"/>
            </w:r>
            <w:r>
              <w:rPr>
                <w:noProof/>
                <w:webHidden/>
              </w:rPr>
              <w:t>14</w:t>
            </w:r>
            <w:r>
              <w:rPr>
                <w:noProof/>
                <w:webHidden/>
              </w:rPr>
              <w:fldChar w:fldCharType="end"/>
            </w:r>
          </w:hyperlink>
        </w:p>
        <w:p w14:paraId="07FBD1D2" w14:textId="59DEE7AE" w:rsidR="00B8232A" w:rsidRDefault="00B8232A">
          <w:pPr>
            <w:pStyle w:val="TOC2"/>
            <w:tabs>
              <w:tab w:val="right" w:leader="dot" w:pos="9016"/>
            </w:tabs>
            <w:rPr>
              <w:noProof/>
            </w:rPr>
          </w:pPr>
          <w:hyperlink w:anchor="_Toc230604378" w:history="1">
            <w:r w:rsidRPr="00105FC0">
              <w:rPr>
                <w:rStyle w:val="Hyperlink"/>
                <w:b/>
                <w:bCs/>
                <w:noProof/>
              </w:rPr>
              <w:t>Braille House Values</w:t>
            </w:r>
            <w:r>
              <w:rPr>
                <w:noProof/>
                <w:webHidden/>
              </w:rPr>
              <w:tab/>
            </w:r>
            <w:r>
              <w:rPr>
                <w:noProof/>
                <w:webHidden/>
              </w:rPr>
              <w:fldChar w:fldCharType="begin"/>
            </w:r>
            <w:r>
              <w:rPr>
                <w:noProof/>
                <w:webHidden/>
              </w:rPr>
              <w:instrText xml:space="preserve"> PAGEREF _Toc230604378 \h </w:instrText>
            </w:r>
            <w:r>
              <w:rPr>
                <w:noProof/>
                <w:webHidden/>
              </w:rPr>
            </w:r>
            <w:r>
              <w:rPr>
                <w:noProof/>
                <w:webHidden/>
              </w:rPr>
              <w:fldChar w:fldCharType="separate"/>
            </w:r>
            <w:r>
              <w:rPr>
                <w:noProof/>
                <w:webHidden/>
              </w:rPr>
              <w:t>19</w:t>
            </w:r>
            <w:r>
              <w:rPr>
                <w:noProof/>
                <w:webHidden/>
              </w:rPr>
              <w:fldChar w:fldCharType="end"/>
            </w:r>
          </w:hyperlink>
        </w:p>
        <w:p w14:paraId="62AD097B" w14:textId="3BD4DB07" w:rsidR="00B8232A" w:rsidRDefault="00B8232A">
          <w:pPr>
            <w:pStyle w:val="TOC3"/>
            <w:tabs>
              <w:tab w:val="right" w:leader="dot" w:pos="9016"/>
            </w:tabs>
            <w:rPr>
              <w:noProof/>
            </w:rPr>
          </w:pPr>
          <w:hyperlink w:anchor="_Toc230604379" w:history="1">
            <w:r w:rsidRPr="00105FC0">
              <w:rPr>
                <w:rStyle w:val="Hyperlink"/>
                <w:b/>
                <w:bCs/>
                <w:noProof/>
              </w:rPr>
              <w:t>Integrity</w:t>
            </w:r>
            <w:r>
              <w:rPr>
                <w:noProof/>
                <w:webHidden/>
              </w:rPr>
              <w:tab/>
            </w:r>
            <w:r>
              <w:rPr>
                <w:noProof/>
                <w:webHidden/>
              </w:rPr>
              <w:fldChar w:fldCharType="begin"/>
            </w:r>
            <w:r>
              <w:rPr>
                <w:noProof/>
                <w:webHidden/>
              </w:rPr>
              <w:instrText xml:space="preserve"> PAGEREF _Toc230604379 \h </w:instrText>
            </w:r>
            <w:r>
              <w:rPr>
                <w:noProof/>
                <w:webHidden/>
              </w:rPr>
            </w:r>
            <w:r>
              <w:rPr>
                <w:noProof/>
                <w:webHidden/>
              </w:rPr>
              <w:fldChar w:fldCharType="separate"/>
            </w:r>
            <w:r>
              <w:rPr>
                <w:noProof/>
                <w:webHidden/>
              </w:rPr>
              <w:t>19</w:t>
            </w:r>
            <w:r>
              <w:rPr>
                <w:noProof/>
                <w:webHidden/>
              </w:rPr>
              <w:fldChar w:fldCharType="end"/>
            </w:r>
          </w:hyperlink>
        </w:p>
        <w:p w14:paraId="23518EC3" w14:textId="05AD702C" w:rsidR="00B8232A" w:rsidRDefault="00B8232A">
          <w:pPr>
            <w:pStyle w:val="TOC3"/>
            <w:tabs>
              <w:tab w:val="right" w:leader="dot" w:pos="9016"/>
            </w:tabs>
            <w:rPr>
              <w:noProof/>
            </w:rPr>
          </w:pPr>
          <w:hyperlink w:anchor="_Toc230604380" w:history="1">
            <w:r w:rsidRPr="00105FC0">
              <w:rPr>
                <w:rStyle w:val="Hyperlink"/>
                <w:b/>
                <w:bCs/>
                <w:noProof/>
              </w:rPr>
              <w:t>Respect</w:t>
            </w:r>
            <w:r>
              <w:rPr>
                <w:noProof/>
                <w:webHidden/>
              </w:rPr>
              <w:tab/>
            </w:r>
            <w:r>
              <w:rPr>
                <w:noProof/>
                <w:webHidden/>
              </w:rPr>
              <w:fldChar w:fldCharType="begin"/>
            </w:r>
            <w:r>
              <w:rPr>
                <w:noProof/>
                <w:webHidden/>
              </w:rPr>
              <w:instrText xml:space="preserve"> PAGEREF _Toc230604380 \h </w:instrText>
            </w:r>
            <w:r>
              <w:rPr>
                <w:noProof/>
                <w:webHidden/>
              </w:rPr>
            </w:r>
            <w:r>
              <w:rPr>
                <w:noProof/>
                <w:webHidden/>
              </w:rPr>
              <w:fldChar w:fldCharType="separate"/>
            </w:r>
            <w:r>
              <w:rPr>
                <w:noProof/>
                <w:webHidden/>
              </w:rPr>
              <w:t>19</w:t>
            </w:r>
            <w:r>
              <w:rPr>
                <w:noProof/>
                <w:webHidden/>
              </w:rPr>
              <w:fldChar w:fldCharType="end"/>
            </w:r>
          </w:hyperlink>
        </w:p>
        <w:p w14:paraId="0ADE8D2F" w14:textId="5EDAB2A4" w:rsidR="00B8232A" w:rsidRDefault="00B8232A">
          <w:pPr>
            <w:pStyle w:val="TOC3"/>
            <w:tabs>
              <w:tab w:val="right" w:leader="dot" w:pos="9016"/>
            </w:tabs>
            <w:rPr>
              <w:noProof/>
            </w:rPr>
          </w:pPr>
          <w:hyperlink w:anchor="_Toc230604381" w:history="1">
            <w:r w:rsidRPr="00105FC0">
              <w:rPr>
                <w:rStyle w:val="Hyperlink"/>
                <w:b/>
                <w:bCs/>
                <w:noProof/>
              </w:rPr>
              <w:t>Empowerment</w:t>
            </w:r>
            <w:r>
              <w:rPr>
                <w:noProof/>
                <w:webHidden/>
              </w:rPr>
              <w:tab/>
            </w:r>
            <w:r>
              <w:rPr>
                <w:noProof/>
                <w:webHidden/>
              </w:rPr>
              <w:fldChar w:fldCharType="begin"/>
            </w:r>
            <w:r>
              <w:rPr>
                <w:noProof/>
                <w:webHidden/>
              </w:rPr>
              <w:instrText xml:space="preserve"> PAGEREF _Toc230604381 \h </w:instrText>
            </w:r>
            <w:r>
              <w:rPr>
                <w:noProof/>
                <w:webHidden/>
              </w:rPr>
            </w:r>
            <w:r>
              <w:rPr>
                <w:noProof/>
                <w:webHidden/>
              </w:rPr>
              <w:fldChar w:fldCharType="separate"/>
            </w:r>
            <w:r>
              <w:rPr>
                <w:noProof/>
                <w:webHidden/>
              </w:rPr>
              <w:t>19</w:t>
            </w:r>
            <w:r>
              <w:rPr>
                <w:noProof/>
                <w:webHidden/>
              </w:rPr>
              <w:fldChar w:fldCharType="end"/>
            </w:r>
          </w:hyperlink>
        </w:p>
        <w:p w14:paraId="16DAFC59" w14:textId="4644D00A" w:rsidR="00B8232A" w:rsidRDefault="00B8232A">
          <w:pPr>
            <w:pStyle w:val="TOC3"/>
            <w:tabs>
              <w:tab w:val="right" w:leader="dot" w:pos="9016"/>
            </w:tabs>
            <w:rPr>
              <w:noProof/>
            </w:rPr>
          </w:pPr>
          <w:hyperlink w:anchor="_Toc230604382" w:history="1">
            <w:r w:rsidRPr="00105FC0">
              <w:rPr>
                <w:rStyle w:val="Hyperlink"/>
                <w:b/>
                <w:bCs/>
                <w:noProof/>
              </w:rPr>
              <w:t>Sustainability</w:t>
            </w:r>
            <w:r>
              <w:rPr>
                <w:noProof/>
                <w:webHidden/>
              </w:rPr>
              <w:tab/>
            </w:r>
            <w:r>
              <w:rPr>
                <w:noProof/>
                <w:webHidden/>
              </w:rPr>
              <w:fldChar w:fldCharType="begin"/>
            </w:r>
            <w:r>
              <w:rPr>
                <w:noProof/>
                <w:webHidden/>
              </w:rPr>
              <w:instrText xml:space="preserve"> PAGEREF _Toc230604382 \h </w:instrText>
            </w:r>
            <w:r>
              <w:rPr>
                <w:noProof/>
                <w:webHidden/>
              </w:rPr>
            </w:r>
            <w:r>
              <w:rPr>
                <w:noProof/>
                <w:webHidden/>
              </w:rPr>
              <w:fldChar w:fldCharType="separate"/>
            </w:r>
            <w:r>
              <w:rPr>
                <w:noProof/>
                <w:webHidden/>
              </w:rPr>
              <w:t>20</w:t>
            </w:r>
            <w:r>
              <w:rPr>
                <w:noProof/>
                <w:webHidden/>
              </w:rPr>
              <w:fldChar w:fldCharType="end"/>
            </w:r>
          </w:hyperlink>
        </w:p>
        <w:p w14:paraId="6A0FA59E" w14:textId="3931237E" w:rsidR="00B8232A" w:rsidRDefault="00B8232A">
          <w:pPr>
            <w:pStyle w:val="TOC3"/>
            <w:tabs>
              <w:tab w:val="right" w:leader="dot" w:pos="9016"/>
            </w:tabs>
            <w:rPr>
              <w:noProof/>
            </w:rPr>
          </w:pPr>
          <w:hyperlink w:anchor="_Toc230604383" w:history="1">
            <w:r w:rsidRPr="00105FC0">
              <w:rPr>
                <w:rStyle w:val="Hyperlink"/>
                <w:b/>
                <w:bCs/>
                <w:noProof/>
              </w:rPr>
              <w:t>High Expectations</w:t>
            </w:r>
            <w:r>
              <w:rPr>
                <w:noProof/>
                <w:webHidden/>
              </w:rPr>
              <w:tab/>
            </w:r>
            <w:r>
              <w:rPr>
                <w:noProof/>
                <w:webHidden/>
              </w:rPr>
              <w:fldChar w:fldCharType="begin"/>
            </w:r>
            <w:r>
              <w:rPr>
                <w:noProof/>
                <w:webHidden/>
              </w:rPr>
              <w:instrText xml:space="preserve"> PAGEREF _Toc230604383 \h </w:instrText>
            </w:r>
            <w:r>
              <w:rPr>
                <w:noProof/>
                <w:webHidden/>
              </w:rPr>
            </w:r>
            <w:r>
              <w:rPr>
                <w:noProof/>
                <w:webHidden/>
              </w:rPr>
              <w:fldChar w:fldCharType="separate"/>
            </w:r>
            <w:r>
              <w:rPr>
                <w:noProof/>
                <w:webHidden/>
              </w:rPr>
              <w:t>20</w:t>
            </w:r>
            <w:r>
              <w:rPr>
                <w:noProof/>
                <w:webHidden/>
              </w:rPr>
              <w:fldChar w:fldCharType="end"/>
            </w:r>
          </w:hyperlink>
        </w:p>
        <w:p w14:paraId="75517C95" w14:textId="76EA01EE" w:rsidR="00B8232A" w:rsidRDefault="00B8232A">
          <w:pPr>
            <w:pStyle w:val="TOC2"/>
            <w:tabs>
              <w:tab w:val="right" w:leader="dot" w:pos="9016"/>
            </w:tabs>
            <w:rPr>
              <w:noProof/>
            </w:rPr>
          </w:pPr>
          <w:hyperlink w:anchor="_Toc230604384" w:history="1">
            <w:r w:rsidRPr="00105FC0">
              <w:rPr>
                <w:rStyle w:val="Hyperlink"/>
                <w:b/>
                <w:bCs/>
                <w:noProof/>
              </w:rPr>
              <w:t>Braille House Strategy 2022 – 2025</w:t>
            </w:r>
            <w:r>
              <w:rPr>
                <w:noProof/>
                <w:webHidden/>
              </w:rPr>
              <w:tab/>
            </w:r>
            <w:r>
              <w:rPr>
                <w:noProof/>
                <w:webHidden/>
              </w:rPr>
              <w:fldChar w:fldCharType="begin"/>
            </w:r>
            <w:r>
              <w:rPr>
                <w:noProof/>
                <w:webHidden/>
              </w:rPr>
              <w:instrText xml:space="preserve"> PAGEREF _Toc230604384 \h </w:instrText>
            </w:r>
            <w:r>
              <w:rPr>
                <w:noProof/>
                <w:webHidden/>
              </w:rPr>
            </w:r>
            <w:r>
              <w:rPr>
                <w:noProof/>
                <w:webHidden/>
              </w:rPr>
              <w:fldChar w:fldCharType="separate"/>
            </w:r>
            <w:r>
              <w:rPr>
                <w:noProof/>
                <w:webHidden/>
              </w:rPr>
              <w:t>21</w:t>
            </w:r>
            <w:r>
              <w:rPr>
                <w:noProof/>
                <w:webHidden/>
              </w:rPr>
              <w:fldChar w:fldCharType="end"/>
            </w:r>
          </w:hyperlink>
        </w:p>
        <w:p w14:paraId="52254655" w14:textId="10C201F6" w:rsidR="00B8232A" w:rsidRDefault="00B8232A">
          <w:pPr>
            <w:pStyle w:val="TOC3"/>
            <w:tabs>
              <w:tab w:val="right" w:leader="dot" w:pos="9016"/>
            </w:tabs>
            <w:rPr>
              <w:noProof/>
            </w:rPr>
          </w:pPr>
          <w:hyperlink w:anchor="_Toc230604385" w:history="1">
            <w:r w:rsidRPr="00105FC0">
              <w:rPr>
                <w:rStyle w:val="Hyperlink"/>
                <w:b/>
                <w:bCs/>
                <w:noProof/>
              </w:rPr>
              <w:t>Our Mission:</w:t>
            </w:r>
            <w:r>
              <w:rPr>
                <w:noProof/>
                <w:webHidden/>
              </w:rPr>
              <w:tab/>
            </w:r>
            <w:r>
              <w:rPr>
                <w:noProof/>
                <w:webHidden/>
              </w:rPr>
              <w:fldChar w:fldCharType="begin"/>
            </w:r>
            <w:r>
              <w:rPr>
                <w:noProof/>
                <w:webHidden/>
              </w:rPr>
              <w:instrText xml:space="preserve"> PAGEREF _Toc230604385 \h </w:instrText>
            </w:r>
            <w:r>
              <w:rPr>
                <w:noProof/>
                <w:webHidden/>
              </w:rPr>
            </w:r>
            <w:r>
              <w:rPr>
                <w:noProof/>
                <w:webHidden/>
              </w:rPr>
              <w:fldChar w:fldCharType="separate"/>
            </w:r>
            <w:r>
              <w:rPr>
                <w:noProof/>
                <w:webHidden/>
              </w:rPr>
              <w:t>21</w:t>
            </w:r>
            <w:r>
              <w:rPr>
                <w:noProof/>
                <w:webHidden/>
              </w:rPr>
              <w:fldChar w:fldCharType="end"/>
            </w:r>
          </w:hyperlink>
        </w:p>
        <w:p w14:paraId="7B07FB6C" w14:textId="7B2257AE" w:rsidR="00B8232A" w:rsidRDefault="00B8232A">
          <w:pPr>
            <w:pStyle w:val="TOC3"/>
            <w:tabs>
              <w:tab w:val="right" w:leader="dot" w:pos="9016"/>
            </w:tabs>
            <w:rPr>
              <w:noProof/>
            </w:rPr>
          </w:pPr>
          <w:hyperlink w:anchor="_Toc230604386" w:history="1">
            <w:r w:rsidRPr="00105FC0">
              <w:rPr>
                <w:rStyle w:val="Hyperlink"/>
                <w:b/>
                <w:bCs/>
                <w:noProof/>
              </w:rPr>
              <w:t>Our Future:</w:t>
            </w:r>
            <w:r>
              <w:rPr>
                <w:noProof/>
                <w:webHidden/>
              </w:rPr>
              <w:tab/>
            </w:r>
            <w:r>
              <w:rPr>
                <w:noProof/>
                <w:webHidden/>
              </w:rPr>
              <w:fldChar w:fldCharType="begin"/>
            </w:r>
            <w:r>
              <w:rPr>
                <w:noProof/>
                <w:webHidden/>
              </w:rPr>
              <w:instrText xml:space="preserve"> PAGEREF _Toc230604386 \h </w:instrText>
            </w:r>
            <w:r>
              <w:rPr>
                <w:noProof/>
                <w:webHidden/>
              </w:rPr>
            </w:r>
            <w:r>
              <w:rPr>
                <w:noProof/>
                <w:webHidden/>
              </w:rPr>
              <w:fldChar w:fldCharType="separate"/>
            </w:r>
            <w:r>
              <w:rPr>
                <w:noProof/>
                <w:webHidden/>
              </w:rPr>
              <w:t>21</w:t>
            </w:r>
            <w:r>
              <w:rPr>
                <w:noProof/>
                <w:webHidden/>
              </w:rPr>
              <w:fldChar w:fldCharType="end"/>
            </w:r>
          </w:hyperlink>
        </w:p>
        <w:p w14:paraId="7C45688C" w14:textId="3360CC24" w:rsidR="00B8232A" w:rsidRDefault="00B8232A">
          <w:pPr>
            <w:pStyle w:val="TOC3"/>
            <w:tabs>
              <w:tab w:val="right" w:leader="dot" w:pos="9016"/>
            </w:tabs>
            <w:rPr>
              <w:noProof/>
            </w:rPr>
          </w:pPr>
          <w:hyperlink w:anchor="_Toc230604387" w:history="1">
            <w:r w:rsidRPr="00105FC0">
              <w:rPr>
                <w:rStyle w:val="Hyperlink"/>
                <w:b/>
                <w:bCs/>
                <w:noProof/>
              </w:rPr>
              <w:t>Values:</w:t>
            </w:r>
            <w:r>
              <w:rPr>
                <w:noProof/>
                <w:webHidden/>
              </w:rPr>
              <w:tab/>
            </w:r>
            <w:r>
              <w:rPr>
                <w:noProof/>
                <w:webHidden/>
              </w:rPr>
              <w:fldChar w:fldCharType="begin"/>
            </w:r>
            <w:r>
              <w:rPr>
                <w:noProof/>
                <w:webHidden/>
              </w:rPr>
              <w:instrText xml:space="preserve"> PAGEREF _Toc230604387 \h </w:instrText>
            </w:r>
            <w:r>
              <w:rPr>
                <w:noProof/>
                <w:webHidden/>
              </w:rPr>
            </w:r>
            <w:r>
              <w:rPr>
                <w:noProof/>
                <w:webHidden/>
              </w:rPr>
              <w:fldChar w:fldCharType="separate"/>
            </w:r>
            <w:r>
              <w:rPr>
                <w:noProof/>
                <w:webHidden/>
              </w:rPr>
              <w:t>22</w:t>
            </w:r>
            <w:r>
              <w:rPr>
                <w:noProof/>
                <w:webHidden/>
              </w:rPr>
              <w:fldChar w:fldCharType="end"/>
            </w:r>
          </w:hyperlink>
        </w:p>
        <w:p w14:paraId="0DC8CF0E" w14:textId="23B2A84F" w:rsidR="00B8232A" w:rsidRDefault="00B8232A">
          <w:pPr>
            <w:pStyle w:val="TOC3"/>
            <w:tabs>
              <w:tab w:val="right" w:leader="dot" w:pos="9016"/>
            </w:tabs>
            <w:rPr>
              <w:noProof/>
            </w:rPr>
          </w:pPr>
          <w:hyperlink w:anchor="_Toc230604388" w:history="1">
            <w:r w:rsidRPr="00105FC0">
              <w:rPr>
                <w:rStyle w:val="Hyperlink"/>
                <w:b/>
                <w:bCs/>
                <w:noProof/>
              </w:rPr>
              <w:t>Strategies:</w:t>
            </w:r>
            <w:r>
              <w:rPr>
                <w:noProof/>
                <w:webHidden/>
              </w:rPr>
              <w:tab/>
            </w:r>
            <w:r>
              <w:rPr>
                <w:noProof/>
                <w:webHidden/>
              </w:rPr>
              <w:fldChar w:fldCharType="begin"/>
            </w:r>
            <w:r>
              <w:rPr>
                <w:noProof/>
                <w:webHidden/>
              </w:rPr>
              <w:instrText xml:space="preserve"> PAGEREF _Toc230604388 \h </w:instrText>
            </w:r>
            <w:r>
              <w:rPr>
                <w:noProof/>
                <w:webHidden/>
              </w:rPr>
            </w:r>
            <w:r>
              <w:rPr>
                <w:noProof/>
                <w:webHidden/>
              </w:rPr>
              <w:fldChar w:fldCharType="separate"/>
            </w:r>
            <w:r>
              <w:rPr>
                <w:noProof/>
                <w:webHidden/>
              </w:rPr>
              <w:t>23</w:t>
            </w:r>
            <w:r>
              <w:rPr>
                <w:noProof/>
                <w:webHidden/>
              </w:rPr>
              <w:fldChar w:fldCharType="end"/>
            </w:r>
          </w:hyperlink>
        </w:p>
        <w:p w14:paraId="6BBBF9DD" w14:textId="6025F338" w:rsidR="00B8232A" w:rsidRDefault="00B8232A">
          <w:pPr>
            <w:pStyle w:val="TOC3"/>
            <w:tabs>
              <w:tab w:val="right" w:leader="dot" w:pos="9016"/>
            </w:tabs>
            <w:rPr>
              <w:noProof/>
            </w:rPr>
          </w:pPr>
          <w:hyperlink w:anchor="_Toc230604389" w:history="1">
            <w:r w:rsidRPr="00105FC0">
              <w:rPr>
                <w:rStyle w:val="Hyperlink"/>
                <w:b/>
                <w:bCs/>
                <w:noProof/>
              </w:rPr>
              <w:t>Enabled by:</w:t>
            </w:r>
            <w:r>
              <w:rPr>
                <w:noProof/>
                <w:webHidden/>
              </w:rPr>
              <w:tab/>
            </w:r>
            <w:r>
              <w:rPr>
                <w:noProof/>
                <w:webHidden/>
              </w:rPr>
              <w:fldChar w:fldCharType="begin"/>
            </w:r>
            <w:r>
              <w:rPr>
                <w:noProof/>
                <w:webHidden/>
              </w:rPr>
              <w:instrText xml:space="preserve"> PAGEREF _Toc230604389 \h </w:instrText>
            </w:r>
            <w:r>
              <w:rPr>
                <w:noProof/>
                <w:webHidden/>
              </w:rPr>
            </w:r>
            <w:r>
              <w:rPr>
                <w:noProof/>
                <w:webHidden/>
              </w:rPr>
              <w:fldChar w:fldCharType="separate"/>
            </w:r>
            <w:r>
              <w:rPr>
                <w:noProof/>
                <w:webHidden/>
              </w:rPr>
              <w:t>24</w:t>
            </w:r>
            <w:r>
              <w:rPr>
                <w:noProof/>
                <w:webHidden/>
              </w:rPr>
              <w:fldChar w:fldCharType="end"/>
            </w:r>
          </w:hyperlink>
        </w:p>
        <w:p w14:paraId="256D92D1" w14:textId="6C933B4E" w:rsidR="00B8232A" w:rsidRDefault="00B8232A">
          <w:pPr>
            <w:pStyle w:val="TOC3"/>
            <w:tabs>
              <w:tab w:val="right" w:leader="dot" w:pos="9016"/>
            </w:tabs>
            <w:rPr>
              <w:noProof/>
            </w:rPr>
          </w:pPr>
          <w:hyperlink w:anchor="_Toc230604390" w:history="1">
            <w:r w:rsidRPr="00105FC0">
              <w:rPr>
                <w:rStyle w:val="Hyperlink"/>
                <w:b/>
                <w:bCs/>
                <w:noProof/>
              </w:rPr>
              <w:t>Progress Measures:</w:t>
            </w:r>
            <w:r>
              <w:rPr>
                <w:noProof/>
                <w:webHidden/>
              </w:rPr>
              <w:tab/>
            </w:r>
            <w:r>
              <w:rPr>
                <w:noProof/>
                <w:webHidden/>
              </w:rPr>
              <w:fldChar w:fldCharType="begin"/>
            </w:r>
            <w:r>
              <w:rPr>
                <w:noProof/>
                <w:webHidden/>
              </w:rPr>
              <w:instrText xml:space="preserve"> PAGEREF _Toc230604390 \h </w:instrText>
            </w:r>
            <w:r>
              <w:rPr>
                <w:noProof/>
                <w:webHidden/>
              </w:rPr>
            </w:r>
            <w:r>
              <w:rPr>
                <w:noProof/>
                <w:webHidden/>
              </w:rPr>
              <w:fldChar w:fldCharType="separate"/>
            </w:r>
            <w:r>
              <w:rPr>
                <w:noProof/>
                <w:webHidden/>
              </w:rPr>
              <w:t>25</w:t>
            </w:r>
            <w:r>
              <w:rPr>
                <w:noProof/>
                <w:webHidden/>
              </w:rPr>
              <w:fldChar w:fldCharType="end"/>
            </w:r>
          </w:hyperlink>
        </w:p>
        <w:p w14:paraId="77A61565" w14:textId="14EBBCAD" w:rsidR="00B8232A" w:rsidRDefault="00B8232A">
          <w:pPr>
            <w:pStyle w:val="TOC2"/>
            <w:tabs>
              <w:tab w:val="right" w:leader="dot" w:pos="9016"/>
            </w:tabs>
            <w:rPr>
              <w:noProof/>
            </w:rPr>
          </w:pPr>
          <w:hyperlink w:anchor="_Toc230604391" w:history="1">
            <w:r w:rsidRPr="00105FC0">
              <w:rPr>
                <w:rStyle w:val="Hyperlink"/>
                <w:b/>
                <w:bCs/>
                <w:noProof/>
              </w:rPr>
              <w:t>Statement of Profit or Loss and Other Comprehensive Income</w:t>
            </w:r>
            <w:r>
              <w:rPr>
                <w:noProof/>
                <w:webHidden/>
              </w:rPr>
              <w:tab/>
            </w:r>
            <w:r>
              <w:rPr>
                <w:noProof/>
                <w:webHidden/>
              </w:rPr>
              <w:fldChar w:fldCharType="begin"/>
            </w:r>
            <w:r>
              <w:rPr>
                <w:noProof/>
                <w:webHidden/>
              </w:rPr>
              <w:instrText xml:space="preserve"> PAGEREF _Toc230604391 \h </w:instrText>
            </w:r>
            <w:r>
              <w:rPr>
                <w:noProof/>
                <w:webHidden/>
              </w:rPr>
            </w:r>
            <w:r>
              <w:rPr>
                <w:noProof/>
                <w:webHidden/>
              </w:rPr>
              <w:fldChar w:fldCharType="separate"/>
            </w:r>
            <w:r>
              <w:rPr>
                <w:noProof/>
                <w:webHidden/>
              </w:rPr>
              <w:t>26</w:t>
            </w:r>
            <w:r>
              <w:rPr>
                <w:noProof/>
                <w:webHidden/>
              </w:rPr>
              <w:fldChar w:fldCharType="end"/>
            </w:r>
          </w:hyperlink>
        </w:p>
        <w:p w14:paraId="398FA9BF" w14:textId="6ED81CEB" w:rsidR="00B8232A" w:rsidRDefault="00B8232A">
          <w:pPr>
            <w:pStyle w:val="TOC3"/>
            <w:tabs>
              <w:tab w:val="right" w:leader="dot" w:pos="9016"/>
            </w:tabs>
            <w:rPr>
              <w:noProof/>
            </w:rPr>
          </w:pPr>
          <w:hyperlink w:anchor="_Toc230604392" w:history="1">
            <w:r w:rsidRPr="00105FC0">
              <w:rPr>
                <w:rStyle w:val="Hyperlink"/>
                <w:b/>
                <w:bCs/>
                <w:noProof/>
              </w:rPr>
              <w:t>Revenue</w:t>
            </w:r>
            <w:r>
              <w:rPr>
                <w:noProof/>
                <w:webHidden/>
              </w:rPr>
              <w:tab/>
            </w:r>
            <w:r>
              <w:rPr>
                <w:noProof/>
                <w:webHidden/>
              </w:rPr>
              <w:fldChar w:fldCharType="begin"/>
            </w:r>
            <w:r>
              <w:rPr>
                <w:noProof/>
                <w:webHidden/>
              </w:rPr>
              <w:instrText xml:space="preserve"> PAGEREF _Toc230604392 \h </w:instrText>
            </w:r>
            <w:r>
              <w:rPr>
                <w:noProof/>
                <w:webHidden/>
              </w:rPr>
            </w:r>
            <w:r>
              <w:rPr>
                <w:noProof/>
                <w:webHidden/>
              </w:rPr>
              <w:fldChar w:fldCharType="separate"/>
            </w:r>
            <w:r>
              <w:rPr>
                <w:noProof/>
                <w:webHidden/>
              </w:rPr>
              <w:t>26</w:t>
            </w:r>
            <w:r>
              <w:rPr>
                <w:noProof/>
                <w:webHidden/>
              </w:rPr>
              <w:fldChar w:fldCharType="end"/>
            </w:r>
          </w:hyperlink>
        </w:p>
        <w:p w14:paraId="576FC726" w14:textId="17C6E2A5" w:rsidR="00B8232A" w:rsidRDefault="00B8232A">
          <w:pPr>
            <w:pStyle w:val="TOC3"/>
            <w:tabs>
              <w:tab w:val="right" w:leader="dot" w:pos="9016"/>
            </w:tabs>
            <w:rPr>
              <w:noProof/>
            </w:rPr>
          </w:pPr>
          <w:hyperlink w:anchor="_Toc230604393" w:history="1">
            <w:r w:rsidRPr="00105FC0">
              <w:rPr>
                <w:rStyle w:val="Hyperlink"/>
                <w:b/>
                <w:bCs/>
                <w:noProof/>
              </w:rPr>
              <w:t>Other Income</w:t>
            </w:r>
            <w:r>
              <w:rPr>
                <w:noProof/>
                <w:webHidden/>
              </w:rPr>
              <w:tab/>
            </w:r>
            <w:r>
              <w:rPr>
                <w:noProof/>
                <w:webHidden/>
              </w:rPr>
              <w:fldChar w:fldCharType="begin"/>
            </w:r>
            <w:r>
              <w:rPr>
                <w:noProof/>
                <w:webHidden/>
              </w:rPr>
              <w:instrText xml:space="preserve"> PAGEREF _Toc230604393 \h </w:instrText>
            </w:r>
            <w:r>
              <w:rPr>
                <w:noProof/>
                <w:webHidden/>
              </w:rPr>
            </w:r>
            <w:r>
              <w:rPr>
                <w:noProof/>
                <w:webHidden/>
              </w:rPr>
              <w:fldChar w:fldCharType="separate"/>
            </w:r>
            <w:r>
              <w:rPr>
                <w:noProof/>
                <w:webHidden/>
              </w:rPr>
              <w:t>28</w:t>
            </w:r>
            <w:r>
              <w:rPr>
                <w:noProof/>
                <w:webHidden/>
              </w:rPr>
              <w:fldChar w:fldCharType="end"/>
            </w:r>
          </w:hyperlink>
        </w:p>
        <w:p w14:paraId="7637D092" w14:textId="23D96610" w:rsidR="00B8232A" w:rsidRDefault="00B8232A">
          <w:pPr>
            <w:pStyle w:val="TOC3"/>
            <w:tabs>
              <w:tab w:val="right" w:leader="dot" w:pos="9016"/>
            </w:tabs>
            <w:rPr>
              <w:noProof/>
            </w:rPr>
          </w:pPr>
          <w:hyperlink w:anchor="_Toc230604394" w:history="1">
            <w:r w:rsidRPr="00105FC0">
              <w:rPr>
                <w:rStyle w:val="Hyperlink"/>
                <w:b/>
                <w:bCs/>
                <w:noProof/>
              </w:rPr>
              <w:t>Expenses</w:t>
            </w:r>
            <w:r>
              <w:rPr>
                <w:noProof/>
                <w:webHidden/>
              </w:rPr>
              <w:tab/>
            </w:r>
            <w:r>
              <w:rPr>
                <w:noProof/>
                <w:webHidden/>
              </w:rPr>
              <w:fldChar w:fldCharType="begin"/>
            </w:r>
            <w:r>
              <w:rPr>
                <w:noProof/>
                <w:webHidden/>
              </w:rPr>
              <w:instrText xml:space="preserve"> PAGEREF _Toc230604394 \h </w:instrText>
            </w:r>
            <w:r>
              <w:rPr>
                <w:noProof/>
                <w:webHidden/>
              </w:rPr>
            </w:r>
            <w:r>
              <w:rPr>
                <w:noProof/>
                <w:webHidden/>
              </w:rPr>
              <w:fldChar w:fldCharType="separate"/>
            </w:r>
            <w:r>
              <w:rPr>
                <w:noProof/>
                <w:webHidden/>
              </w:rPr>
              <w:t>28</w:t>
            </w:r>
            <w:r>
              <w:rPr>
                <w:noProof/>
                <w:webHidden/>
              </w:rPr>
              <w:fldChar w:fldCharType="end"/>
            </w:r>
          </w:hyperlink>
        </w:p>
        <w:p w14:paraId="56497416" w14:textId="6FB037E0" w:rsidR="00B8232A" w:rsidRDefault="00B8232A">
          <w:pPr>
            <w:pStyle w:val="TOC2"/>
            <w:tabs>
              <w:tab w:val="right" w:leader="dot" w:pos="9016"/>
            </w:tabs>
            <w:rPr>
              <w:noProof/>
            </w:rPr>
          </w:pPr>
          <w:hyperlink w:anchor="_Toc230604395" w:history="1">
            <w:r w:rsidRPr="00105FC0">
              <w:rPr>
                <w:rStyle w:val="Hyperlink"/>
                <w:b/>
                <w:bCs/>
                <w:noProof/>
              </w:rPr>
              <w:t>Statement of Financial Position</w:t>
            </w:r>
            <w:r>
              <w:rPr>
                <w:noProof/>
                <w:webHidden/>
              </w:rPr>
              <w:tab/>
            </w:r>
            <w:r>
              <w:rPr>
                <w:noProof/>
                <w:webHidden/>
              </w:rPr>
              <w:fldChar w:fldCharType="begin"/>
            </w:r>
            <w:r>
              <w:rPr>
                <w:noProof/>
                <w:webHidden/>
              </w:rPr>
              <w:instrText xml:space="preserve"> PAGEREF _Toc230604395 \h </w:instrText>
            </w:r>
            <w:r>
              <w:rPr>
                <w:noProof/>
                <w:webHidden/>
              </w:rPr>
            </w:r>
            <w:r>
              <w:rPr>
                <w:noProof/>
                <w:webHidden/>
              </w:rPr>
              <w:fldChar w:fldCharType="separate"/>
            </w:r>
            <w:r>
              <w:rPr>
                <w:noProof/>
                <w:webHidden/>
              </w:rPr>
              <w:t>32</w:t>
            </w:r>
            <w:r>
              <w:rPr>
                <w:noProof/>
                <w:webHidden/>
              </w:rPr>
              <w:fldChar w:fldCharType="end"/>
            </w:r>
          </w:hyperlink>
        </w:p>
        <w:p w14:paraId="5AF7645B" w14:textId="3789DB83" w:rsidR="00B8232A" w:rsidRDefault="00B8232A">
          <w:pPr>
            <w:pStyle w:val="TOC3"/>
            <w:tabs>
              <w:tab w:val="right" w:leader="dot" w:pos="9016"/>
            </w:tabs>
            <w:rPr>
              <w:noProof/>
            </w:rPr>
          </w:pPr>
          <w:hyperlink w:anchor="_Toc230604396" w:history="1">
            <w:r w:rsidRPr="00105FC0">
              <w:rPr>
                <w:rStyle w:val="Hyperlink"/>
                <w:b/>
                <w:bCs/>
                <w:noProof/>
              </w:rPr>
              <w:t>Assets</w:t>
            </w:r>
            <w:r>
              <w:rPr>
                <w:noProof/>
                <w:webHidden/>
              </w:rPr>
              <w:tab/>
            </w:r>
            <w:r>
              <w:rPr>
                <w:noProof/>
                <w:webHidden/>
              </w:rPr>
              <w:fldChar w:fldCharType="begin"/>
            </w:r>
            <w:r>
              <w:rPr>
                <w:noProof/>
                <w:webHidden/>
              </w:rPr>
              <w:instrText xml:space="preserve"> PAGEREF _Toc230604396 \h </w:instrText>
            </w:r>
            <w:r>
              <w:rPr>
                <w:noProof/>
                <w:webHidden/>
              </w:rPr>
            </w:r>
            <w:r>
              <w:rPr>
                <w:noProof/>
                <w:webHidden/>
              </w:rPr>
              <w:fldChar w:fldCharType="separate"/>
            </w:r>
            <w:r>
              <w:rPr>
                <w:noProof/>
                <w:webHidden/>
              </w:rPr>
              <w:t>32</w:t>
            </w:r>
            <w:r>
              <w:rPr>
                <w:noProof/>
                <w:webHidden/>
              </w:rPr>
              <w:fldChar w:fldCharType="end"/>
            </w:r>
          </w:hyperlink>
        </w:p>
        <w:p w14:paraId="5FD1D445" w14:textId="10120462" w:rsidR="00B8232A" w:rsidRDefault="00B8232A">
          <w:pPr>
            <w:pStyle w:val="TOC3"/>
            <w:tabs>
              <w:tab w:val="right" w:leader="dot" w:pos="9016"/>
            </w:tabs>
            <w:rPr>
              <w:noProof/>
            </w:rPr>
          </w:pPr>
          <w:hyperlink w:anchor="_Toc230604397" w:history="1">
            <w:r w:rsidRPr="00105FC0">
              <w:rPr>
                <w:rStyle w:val="Hyperlink"/>
                <w:b/>
                <w:bCs/>
                <w:noProof/>
              </w:rPr>
              <w:t>Total Assets</w:t>
            </w:r>
            <w:r>
              <w:rPr>
                <w:noProof/>
                <w:webHidden/>
              </w:rPr>
              <w:tab/>
            </w:r>
            <w:r>
              <w:rPr>
                <w:noProof/>
                <w:webHidden/>
              </w:rPr>
              <w:fldChar w:fldCharType="begin"/>
            </w:r>
            <w:r>
              <w:rPr>
                <w:noProof/>
                <w:webHidden/>
              </w:rPr>
              <w:instrText xml:space="preserve"> PAGEREF _Toc230604397 \h </w:instrText>
            </w:r>
            <w:r>
              <w:rPr>
                <w:noProof/>
                <w:webHidden/>
              </w:rPr>
            </w:r>
            <w:r>
              <w:rPr>
                <w:noProof/>
                <w:webHidden/>
              </w:rPr>
              <w:fldChar w:fldCharType="separate"/>
            </w:r>
            <w:r>
              <w:rPr>
                <w:noProof/>
                <w:webHidden/>
              </w:rPr>
              <w:t>33</w:t>
            </w:r>
            <w:r>
              <w:rPr>
                <w:noProof/>
                <w:webHidden/>
              </w:rPr>
              <w:fldChar w:fldCharType="end"/>
            </w:r>
          </w:hyperlink>
        </w:p>
        <w:p w14:paraId="0FC93369" w14:textId="6F7FA163" w:rsidR="00B8232A" w:rsidRDefault="00B8232A">
          <w:pPr>
            <w:pStyle w:val="TOC3"/>
            <w:tabs>
              <w:tab w:val="right" w:leader="dot" w:pos="9016"/>
            </w:tabs>
            <w:rPr>
              <w:noProof/>
            </w:rPr>
          </w:pPr>
          <w:hyperlink w:anchor="_Toc230604398" w:history="1">
            <w:r w:rsidRPr="00105FC0">
              <w:rPr>
                <w:rStyle w:val="Hyperlink"/>
                <w:b/>
                <w:bCs/>
                <w:noProof/>
              </w:rPr>
              <w:t>Liabilities</w:t>
            </w:r>
            <w:r>
              <w:rPr>
                <w:noProof/>
                <w:webHidden/>
              </w:rPr>
              <w:tab/>
            </w:r>
            <w:r>
              <w:rPr>
                <w:noProof/>
                <w:webHidden/>
              </w:rPr>
              <w:fldChar w:fldCharType="begin"/>
            </w:r>
            <w:r>
              <w:rPr>
                <w:noProof/>
                <w:webHidden/>
              </w:rPr>
              <w:instrText xml:space="preserve"> PAGEREF _Toc230604398 \h </w:instrText>
            </w:r>
            <w:r>
              <w:rPr>
                <w:noProof/>
                <w:webHidden/>
              </w:rPr>
            </w:r>
            <w:r>
              <w:rPr>
                <w:noProof/>
                <w:webHidden/>
              </w:rPr>
              <w:fldChar w:fldCharType="separate"/>
            </w:r>
            <w:r>
              <w:rPr>
                <w:noProof/>
                <w:webHidden/>
              </w:rPr>
              <w:t>34</w:t>
            </w:r>
            <w:r>
              <w:rPr>
                <w:noProof/>
                <w:webHidden/>
              </w:rPr>
              <w:fldChar w:fldCharType="end"/>
            </w:r>
          </w:hyperlink>
        </w:p>
        <w:p w14:paraId="34C5FC8A" w14:textId="77FE21D9" w:rsidR="00B8232A" w:rsidRDefault="00B8232A">
          <w:pPr>
            <w:pStyle w:val="TOC3"/>
            <w:tabs>
              <w:tab w:val="right" w:leader="dot" w:pos="9016"/>
            </w:tabs>
            <w:rPr>
              <w:noProof/>
            </w:rPr>
          </w:pPr>
          <w:hyperlink w:anchor="_Toc230604399" w:history="1">
            <w:r w:rsidRPr="00105FC0">
              <w:rPr>
                <w:rStyle w:val="Hyperlink"/>
                <w:b/>
                <w:bCs/>
                <w:noProof/>
              </w:rPr>
              <w:t>Net Assets</w:t>
            </w:r>
            <w:r>
              <w:rPr>
                <w:noProof/>
                <w:webHidden/>
              </w:rPr>
              <w:tab/>
            </w:r>
            <w:r>
              <w:rPr>
                <w:noProof/>
                <w:webHidden/>
              </w:rPr>
              <w:fldChar w:fldCharType="begin"/>
            </w:r>
            <w:r>
              <w:rPr>
                <w:noProof/>
                <w:webHidden/>
              </w:rPr>
              <w:instrText xml:space="preserve"> PAGEREF _Toc230604399 \h </w:instrText>
            </w:r>
            <w:r>
              <w:rPr>
                <w:noProof/>
                <w:webHidden/>
              </w:rPr>
            </w:r>
            <w:r>
              <w:rPr>
                <w:noProof/>
                <w:webHidden/>
              </w:rPr>
              <w:fldChar w:fldCharType="separate"/>
            </w:r>
            <w:r>
              <w:rPr>
                <w:noProof/>
                <w:webHidden/>
              </w:rPr>
              <w:t>36</w:t>
            </w:r>
            <w:r>
              <w:rPr>
                <w:noProof/>
                <w:webHidden/>
              </w:rPr>
              <w:fldChar w:fldCharType="end"/>
            </w:r>
          </w:hyperlink>
        </w:p>
        <w:p w14:paraId="2A761938" w14:textId="2F0C92AC" w:rsidR="00B8232A" w:rsidRDefault="00B8232A">
          <w:pPr>
            <w:pStyle w:val="TOC3"/>
            <w:tabs>
              <w:tab w:val="right" w:leader="dot" w:pos="9016"/>
            </w:tabs>
            <w:rPr>
              <w:noProof/>
            </w:rPr>
          </w:pPr>
          <w:hyperlink w:anchor="_Toc230604400" w:history="1">
            <w:r w:rsidRPr="00105FC0">
              <w:rPr>
                <w:rStyle w:val="Hyperlink"/>
                <w:b/>
                <w:bCs/>
                <w:noProof/>
              </w:rPr>
              <w:t>Equity</w:t>
            </w:r>
            <w:r>
              <w:rPr>
                <w:noProof/>
                <w:webHidden/>
              </w:rPr>
              <w:tab/>
            </w:r>
            <w:r>
              <w:rPr>
                <w:noProof/>
                <w:webHidden/>
              </w:rPr>
              <w:fldChar w:fldCharType="begin"/>
            </w:r>
            <w:r>
              <w:rPr>
                <w:noProof/>
                <w:webHidden/>
              </w:rPr>
              <w:instrText xml:space="preserve"> PAGEREF _Toc230604400 \h </w:instrText>
            </w:r>
            <w:r>
              <w:rPr>
                <w:noProof/>
                <w:webHidden/>
              </w:rPr>
            </w:r>
            <w:r>
              <w:rPr>
                <w:noProof/>
                <w:webHidden/>
              </w:rPr>
              <w:fldChar w:fldCharType="separate"/>
            </w:r>
            <w:r>
              <w:rPr>
                <w:noProof/>
                <w:webHidden/>
              </w:rPr>
              <w:t>36</w:t>
            </w:r>
            <w:r>
              <w:rPr>
                <w:noProof/>
                <w:webHidden/>
              </w:rPr>
              <w:fldChar w:fldCharType="end"/>
            </w:r>
          </w:hyperlink>
        </w:p>
        <w:p w14:paraId="0FB24014" w14:textId="586D9C23" w:rsidR="00B8232A" w:rsidRDefault="00B8232A">
          <w:pPr>
            <w:pStyle w:val="TOC3"/>
            <w:tabs>
              <w:tab w:val="right" w:leader="dot" w:pos="9016"/>
            </w:tabs>
            <w:rPr>
              <w:noProof/>
            </w:rPr>
          </w:pPr>
          <w:hyperlink w:anchor="_Toc230604401" w:history="1">
            <w:r w:rsidRPr="00105FC0">
              <w:rPr>
                <w:rStyle w:val="Hyperlink"/>
                <w:b/>
                <w:bCs/>
                <w:noProof/>
              </w:rPr>
              <w:t>Total Equity</w:t>
            </w:r>
            <w:r>
              <w:rPr>
                <w:noProof/>
                <w:webHidden/>
              </w:rPr>
              <w:tab/>
            </w:r>
            <w:r>
              <w:rPr>
                <w:noProof/>
                <w:webHidden/>
              </w:rPr>
              <w:fldChar w:fldCharType="begin"/>
            </w:r>
            <w:r>
              <w:rPr>
                <w:noProof/>
                <w:webHidden/>
              </w:rPr>
              <w:instrText xml:space="preserve"> PAGEREF _Toc230604401 \h </w:instrText>
            </w:r>
            <w:r>
              <w:rPr>
                <w:noProof/>
                <w:webHidden/>
              </w:rPr>
            </w:r>
            <w:r>
              <w:rPr>
                <w:noProof/>
                <w:webHidden/>
              </w:rPr>
              <w:fldChar w:fldCharType="separate"/>
            </w:r>
            <w:r>
              <w:rPr>
                <w:noProof/>
                <w:webHidden/>
              </w:rPr>
              <w:t>36</w:t>
            </w:r>
            <w:r>
              <w:rPr>
                <w:noProof/>
                <w:webHidden/>
              </w:rPr>
              <w:fldChar w:fldCharType="end"/>
            </w:r>
          </w:hyperlink>
        </w:p>
        <w:p w14:paraId="445104B9" w14:textId="5F8E8119" w:rsidR="00B8232A" w:rsidRDefault="00B8232A">
          <w:pPr>
            <w:pStyle w:val="TOC2"/>
            <w:tabs>
              <w:tab w:val="right" w:leader="dot" w:pos="9016"/>
            </w:tabs>
            <w:rPr>
              <w:noProof/>
            </w:rPr>
          </w:pPr>
          <w:hyperlink w:anchor="_Toc230604402" w:history="1">
            <w:r w:rsidRPr="00105FC0">
              <w:rPr>
                <w:rStyle w:val="Hyperlink"/>
                <w:b/>
                <w:bCs/>
                <w:noProof/>
              </w:rPr>
              <w:t>Across Generations</w:t>
            </w:r>
            <w:r>
              <w:rPr>
                <w:noProof/>
                <w:webHidden/>
              </w:rPr>
              <w:tab/>
            </w:r>
            <w:r>
              <w:rPr>
                <w:noProof/>
                <w:webHidden/>
              </w:rPr>
              <w:fldChar w:fldCharType="begin"/>
            </w:r>
            <w:r>
              <w:rPr>
                <w:noProof/>
                <w:webHidden/>
              </w:rPr>
              <w:instrText xml:space="preserve"> PAGEREF _Toc230604402 \h </w:instrText>
            </w:r>
            <w:r>
              <w:rPr>
                <w:noProof/>
                <w:webHidden/>
              </w:rPr>
            </w:r>
            <w:r>
              <w:rPr>
                <w:noProof/>
                <w:webHidden/>
              </w:rPr>
              <w:fldChar w:fldCharType="separate"/>
            </w:r>
            <w:r>
              <w:rPr>
                <w:noProof/>
                <w:webHidden/>
              </w:rPr>
              <w:t>37</w:t>
            </w:r>
            <w:r>
              <w:rPr>
                <w:noProof/>
                <w:webHidden/>
              </w:rPr>
              <w:fldChar w:fldCharType="end"/>
            </w:r>
          </w:hyperlink>
        </w:p>
        <w:p w14:paraId="732F15A7" w14:textId="67068312" w:rsidR="00B8232A" w:rsidRDefault="00B8232A">
          <w:pPr>
            <w:pStyle w:val="TOC3"/>
            <w:tabs>
              <w:tab w:val="right" w:leader="dot" w:pos="9016"/>
            </w:tabs>
            <w:rPr>
              <w:noProof/>
            </w:rPr>
          </w:pPr>
          <w:hyperlink w:anchor="_Toc230604403" w:history="1">
            <w:r w:rsidRPr="00105FC0">
              <w:rPr>
                <w:rStyle w:val="Hyperlink"/>
                <w:b/>
                <w:bCs/>
                <w:noProof/>
              </w:rPr>
              <w:t>Mathilde’s Story</w:t>
            </w:r>
            <w:r>
              <w:rPr>
                <w:noProof/>
                <w:webHidden/>
              </w:rPr>
              <w:tab/>
            </w:r>
            <w:r>
              <w:rPr>
                <w:noProof/>
                <w:webHidden/>
              </w:rPr>
              <w:fldChar w:fldCharType="begin"/>
            </w:r>
            <w:r>
              <w:rPr>
                <w:noProof/>
                <w:webHidden/>
              </w:rPr>
              <w:instrText xml:space="preserve"> PAGEREF _Toc230604403 \h </w:instrText>
            </w:r>
            <w:r>
              <w:rPr>
                <w:noProof/>
                <w:webHidden/>
              </w:rPr>
            </w:r>
            <w:r>
              <w:rPr>
                <w:noProof/>
                <w:webHidden/>
              </w:rPr>
              <w:fldChar w:fldCharType="separate"/>
            </w:r>
            <w:r>
              <w:rPr>
                <w:noProof/>
                <w:webHidden/>
              </w:rPr>
              <w:t>37</w:t>
            </w:r>
            <w:r>
              <w:rPr>
                <w:noProof/>
                <w:webHidden/>
              </w:rPr>
              <w:fldChar w:fldCharType="end"/>
            </w:r>
          </w:hyperlink>
        </w:p>
        <w:p w14:paraId="705EAFCF" w14:textId="2EB90DC6" w:rsidR="00B8232A" w:rsidRDefault="00B8232A">
          <w:pPr>
            <w:pStyle w:val="TOC3"/>
            <w:tabs>
              <w:tab w:val="right" w:leader="dot" w:pos="9016"/>
            </w:tabs>
            <w:rPr>
              <w:noProof/>
            </w:rPr>
          </w:pPr>
          <w:hyperlink w:anchor="_Toc230604404" w:history="1">
            <w:r w:rsidRPr="00105FC0">
              <w:rPr>
                <w:rStyle w:val="Hyperlink"/>
                <w:b/>
                <w:bCs/>
                <w:noProof/>
              </w:rPr>
              <w:t>Volunteering with Braille House</w:t>
            </w:r>
            <w:r>
              <w:rPr>
                <w:noProof/>
                <w:webHidden/>
              </w:rPr>
              <w:tab/>
            </w:r>
            <w:r>
              <w:rPr>
                <w:noProof/>
                <w:webHidden/>
              </w:rPr>
              <w:fldChar w:fldCharType="begin"/>
            </w:r>
            <w:r>
              <w:rPr>
                <w:noProof/>
                <w:webHidden/>
              </w:rPr>
              <w:instrText xml:space="preserve"> PAGEREF _Toc230604404 \h </w:instrText>
            </w:r>
            <w:r>
              <w:rPr>
                <w:noProof/>
                <w:webHidden/>
              </w:rPr>
            </w:r>
            <w:r>
              <w:rPr>
                <w:noProof/>
                <w:webHidden/>
              </w:rPr>
              <w:fldChar w:fldCharType="separate"/>
            </w:r>
            <w:r>
              <w:rPr>
                <w:noProof/>
                <w:webHidden/>
              </w:rPr>
              <w:t>38</w:t>
            </w:r>
            <w:r>
              <w:rPr>
                <w:noProof/>
                <w:webHidden/>
              </w:rPr>
              <w:fldChar w:fldCharType="end"/>
            </w:r>
          </w:hyperlink>
        </w:p>
        <w:p w14:paraId="7B8B9A0C" w14:textId="47AF7AB9" w:rsidR="00B8232A" w:rsidRDefault="00B8232A">
          <w:pPr>
            <w:pStyle w:val="TOC3"/>
            <w:tabs>
              <w:tab w:val="right" w:leader="dot" w:pos="9016"/>
            </w:tabs>
            <w:rPr>
              <w:noProof/>
            </w:rPr>
          </w:pPr>
          <w:hyperlink w:anchor="_Toc230604405" w:history="1">
            <w:r w:rsidRPr="00105FC0">
              <w:rPr>
                <w:rStyle w:val="Hyperlink"/>
                <w:b/>
                <w:bCs/>
                <w:noProof/>
              </w:rPr>
              <w:t>Angela’s Story</w:t>
            </w:r>
            <w:r>
              <w:rPr>
                <w:noProof/>
                <w:webHidden/>
              </w:rPr>
              <w:tab/>
            </w:r>
            <w:r>
              <w:rPr>
                <w:noProof/>
                <w:webHidden/>
              </w:rPr>
              <w:fldChar w:fldCharType="begin"/>
            </w:r>
            <w:r>
              <w:rPr>
                <w:noProof/>
                <w:webHidden/>
              </w:rPr>
              <w:instrText xml:space="preserve"> PAGEREF _Toc230604405 \h </w:instrText>
            </w:r>
            <w:r>
              <w:rPr>
                <w:noProof/>
                <w:webHidden/>
              </w:rPr>
            </w:r>
            <w:r>
              <w:rPr>
                <w:noProof/>
                <w:webHidden/>
              </w:rPr>
              <w:fldChar w:fldCharType="separate"/>
            </w:r>
            <w:r>
              <w:rPr>
                <w:noProof/>
                <w:webHidden/>
              </w:rPr>
              <w:t>40</w:t>
            </w:r>
            <w:r>
              <w:rPr>
                <w:noProof/>
                <w:webHidden/>
              </w:rPr>
              <w:fldChar w:fldCharType="end"/>
            </w:r>
          </w:hyperlink>
        </w:p>
        <w:p w14:paraId="35A1B652" w14:textId="5D39EF37" w:rsidR="00B8232A" w:rsidRDefault="00B8232A">
          <w:pPr>
            <w:pStyle w:val="TOC3"/>
            <w:tabs>
              <w:tab w:val="right" w:leader="dot" w:pos="9016"/>
            </w:tabs>
            <w:rPr>
              <w:noProof/>
            </w:rPr>
          </w:pPr>
          <w:hyperlink w:anchor="_Toc230604406" w:history="1">
            <w:r w:rsidRPr="00105FC0">
              <w:rPr>
                <w:rStyle w:val="Hyperlink"/>
                <w:b/>
                <w:bCs/>
                <w:noProof/>
              </w:rPr>
              <w:t>Shared purpose across generations</w:t>
            </w:r>
            <w:r>
              <w:rPr>
                <w:noProof/>
                <w:webHidden/>
              </w:rPr>
              <w:tab/>
            </w:r>
            <w:r>
              <w:rPr>
                <w:noProof/>
                <w:webHidden/>
              </w:rPr>
              <w:fldChar w:fldCharType="begin"/>
            </w:r>
            <w:r>
              <w:rPr>
                <w:noProof/>
                <w:webHidden/>
              </w:rPr>
              <w:instrText xml:space="preserve"> PAGEREF _Toc230604406 \h </w:instrText>
            </w:r>
            <w:r>
              <w:rPr>
                <w:noProof/>
                <w:webHidden/>
              </w:rPr>
            </w:r>
            <w:r>
              <w:rPr>
                <w:noProof/>
                <w:webHidden/>
              </w:rPr>
              <w:fldChar w:fldCharType="separate"/>
            </w:r>
            <w:r>
              <w:rPr>
                <w:noProof/>
                <w:webHidden/>
              </w:rPr>
              <w:t>42</w:t>
            </w:r>
            <w:r>
              <w:rPr>
                <w:noProof/>
                <w:webHidden/>
              </w:rPr>
              <w:fldChar w:fldCharType="end"/>
            </w:r>
          </w:hyperlink>
        </w:p>
        <w:p w14:paraId="17DC3A4A" w14:textId="5F6B26B7" w:rsidR="00B8232A" w:rsidRDefault="00B8232A">
          <w:pPr>
            <w:pStyle w:val="TOC2"/>
            <w:tabs>
              <w:tab w:val="right" w:leader="dot" w:pos="9016"/>
            </w:tabs>
            <w:rPr>
              <w:noProof/>
            </w:rPr>
          </w:pPr>
          <w:hyperlink w:anchor="_Toc230604407" w:history="1">
            <w:r w:rsidRPr="00105FC0">
              <w:rPr>
                <w:rStyle w:val="Hyperlink"/>
                <w:b/>
                <w:bCs/>
                <w:noProof/>
              </w:rPr>
              <w:t>Five Years of Bringing the World to Their Fingertips</w:t>
            </w:r>
            <w:r>
              <w:rPr>
                <w:noProof/>
                <w:webHidden/>
              </w:rPr>
              <w:tab/>
            </w:r>
            <w:r>
              <w:rPr>
                <w:noProof/>
                <w:webHidden/>
              </w:rPr>
              <w:fldChar w:fldCharType="begin"/>
            </w:r>
            <w:r>
              <w:rPr>
                <w:noProof/>
                <w:webHidden/>
              </w:rPr>
              <w:instrText xml:space="preserve"> PAGEREF _Toc230604407 \h </w:instrText>
            </w:r>
            <w:r>
              <w:rPr>
                <w:noProof/>
                <w:webHidden/>
              </w:rPr>
            </w:r>
            <w:r>
              <w:rPr>
                <w:noProof/>
                <w:webHidden/>
              </w:rPr>
              <w:fldChar w:fldCharType="separate"/>
            </w:r>
            <w:r>
              <w:rPr>
                <w:noProof/>
                <w:webHidden/>
              </w:rPr>
              <w:t>43</w:t>
            </w:r>
            <w:r>
              <w:rPr>
                <w:noProof/>
                <w:webHidden/>
              </w:rPr>
              <w:fldChar w:fldCharType="end"/>
            </w:r>
          </w:hyperlink>
        </w:p>
        <w:p w14:paraId="76B4DBD5" w14:textId="53981C19" w:rsidR="00B8232A" w:rsidRDefault="00B8232A">
          <w:pPr>
            <w:pStyle w:val="TOC3"/>
            <w:tabs>
              <w:tab w:val="right" w:leader="dot" w:pos="9016"/>
            </w:tabs>
            <w:rPr>
              <w:noProof/>
            </w:rPr>
          </w:pPr>
          <w:hyperlink w:anchor="_Toc230604408" w:history="1">
            <w:r w:rsidRPr="00105FC0">
              <w:rPr>
                <w:rStyle w:val="Hyperlink"/>
                <w:b/>
                <w:bCs/>
                <w:noProof/>
              </w:rPr>
              <w:t>Five Years of Partnership Impact</w:t>
            </w:r>
            <w:r>
              <w:rPr>
                <w:noProof/>
                <w:webHidden/>
              </w:rPr>
              <w:tab/>
            </w:r>
            <w:r>
              <w:rPr>
                <w:noProof/>
                <w:webHidden/>
              </w:rPr>
              <w:fldChar w:fldCharType="begin"/>
            </w:r>
            <w:r>
              <w:rPr>
                <w:noProof/>
                <w:webHidden/>
              </w:rPr>
              <w:instrText xml:space="preserve"> PAGEREF _Toc230604408 \h </w:instrText>
            </w:r>
            <w:r>
              <w:rPr>
                <w:noProof/>
                <w:webHidden/>
              </w:rPr>
            </w:r>
            <w:r>
              <w:rPr>
                <w:noProof/>
                <w:webHidden/>
              </w:rPr>
              <w:fldChar w:fldCharType="separate"/>
            </w:r>
            <w:r>
              <w:rPr>
                <w:noProof/>
                <w:webHidden/>
              </w:rPr>
              <w:t>43</w:t>
            </w:r>
            <w:r>
              <w:rPr>
                <w:noProof/>
                <w:webHidden/>
              </w:rPr>
              <w:fldChar w:fldCharType="end"/>
            </w:r>
          </w:hyperlink>
        </w:p>
        <w:p w14:paraId="13626801" w14:textId="3B00D679" w:rsidR="00B8232A" w:rsidRDefault="00B8232A">
          <w:pPr>
            <w:pStyle w:val="TOC3"/>
            <w:tabs>
              <w:tab w:val="right" w:leader="dot" w:pos="9016"/>
            </w:tabs>
            <w:rPr>
              <w:noProof/>
            </w:rPr>
          </w:pPr>
          <w:hyperlink w:anchor="_Toc230604409" w:history="1">
            <w:r w:rsidRPr="00105FC0">
              <w:rPr>
                <w:rStyle w:val="Hyperlink"/>
                <w:b/>
                <w:bCs/>
                <w:noProof/>
              </w:rPr>
              <w:t>Ongoing Support for Braille Literacy</w:t>
            </w:r>
            <w:r>
              <w:rPr>
                <w:noProof/>
                <w:webHidden/>
              </w:rPr>
              <w:tab/>
            </w:r>
            <w:r>
              <w:rPr>
                <w:noProof/>
                <w:webHidden/>
              </w:rPr>
              <w:fldChar w:fldCharType="begin"/>
            </w:r>
            <w:r>
              <w:rPr>
                <w:noProof/>
                <w:webHidden/>
              </w:rPr>
              <w:instrText xml:space="preserve"> PAGEREF _Toc230604409 \h </w:instrText>
            </w:r>
            <w:r>
              <w:rPr>
                <w:noProof/>
                <w:webHidden/>
              </w:rPr>
            </w:r>
            <w:r>
              <w:rPr>
                <w:noProof/>
                <w:webHidden/>
              </w:rPr>
              <w:fldChar w:fldCharType="separate"/>
            </w:r>
            <w:r>
              <w:rPr>
                <w:noProof/>
                <w:webHidden/>
              </w:rPr>
              <w:t>43</w:t>
            </w:r>
            <w:r>
              <w:rPr>
                <w:noProof/>
                <w:webHidden/>
              </w:rPr>
              <w:fldChar w:fldCharType="end"/>
            </w:r>
          </w:hyperlink>
        </w:p>
        <w:p w14:paraId="413C97F3" w14:textId="2BBEC87D" w:rsidR="00B8232A" w:rsidRDefault="00B8232A">
          <w:pPr>
            <w:pStyle w:val="TOC3"/>
            <w:tabs>
              <w:tab w:val="right" w:leader="dot" w:pos="9016"/>
            </w:tabs>
            <w:rPr>
              <w:noProof/>
            </w:rPr>
          </w:pPr>
          <w:hyperlink w:anchor="_Toc230604410" w:history="1">
            <w:r w:rsidRPr="00105FC0">
              <w:rPr>
                <w:rStyle w:val="Hyperlink"/>
                <w:b/>
                <w:bCs/>
                <w:noProof/>
              </w:rPr>
              <w:t>Strengthening our Foundations</w:t>
            </w:r>
            <w:r>
              <w:rPr>
                <w:noProof/>
                <w:webHidden/>
              </w:rPr>
              <w:tab/>
            </w:r>
            <w:r>
              <w:rPr>
                <w:noProof/>
                <w:webHidden/>
              </w:rPr>
              <w:fldChar w:fldCharType="begin"/>
            </w:r>
            <w:r>
              <w:rPr>
                <w:noProof/>
                <w:webHidden/>
              </w:rPr>
              <w:instrText xml:space="preserve"> PAGEREF _Toc230604410 \h </w:instrText>
            </w:r>
            <w:r>
              <w:rPr>
                <w:noProof/>
                <w:webHidden/>
              </w:rPr>
            </w:r>
            <w:r>
              <w:rPr>
                <w:noProof/>
                <w:webHidden/>
              </w:rPr>
              <w:fldChar w:fldCharType="separate"/>
            </w:r>
            <w:r>
              <w:rPr>
                <w:noProof/>
                <w:webHidden/>
              </w:rPr>
              <w:t>44</w:t>
            </w:r>
            <w:r>
              <w:rPr>
                <w:noProof/>
                <w:webHidden/>
              </w:rPr>
              <w:fldChar w:fldCharType="end"/>
            </w:r>
          </w:hyperlink>
        </w:p>
        <w:p w14:paraId="4C9E17D9" w14:textId="0CFBB623" w:rsidR="00B8232A" w:rsidRDefault="00B8232A">
          <w:pPr>
            <w:pStyle w:val="TOC3"/>
            <w:tabs>
              <w:tab w:val="right" w:leader="dot" w:pos="9016"/>
            </w:tabs>
            <w:rPr>
              <w:noProof/>
            </w:rPr>
          </w:pPr>
          <w:hyperlink w:anchor="_Toc230604411" w:history="1">
            <w:r w:rsidRPr="00105FC0">
              <w:rPr>
                <w:rStyle w:val="Hyperlink"/>
                <w:b/>
                <w:bCs/>
                <w:noProof/>
              </w:rPr>
              <w:t>How you can support Braille House</w:t>
            </w:r>
            <w:r>
              <w:rPr>
                <w:noProof/>
                <w:webHidden/>
              </w:rPr>
              <w:tab/>
            </w:r>
            <w:r>
              <w:rPr>
                <w:noProof/>
                <w:webHidden/>
              </w:rPr>
              <w:fldChar w:fldCharType="begin"/>
            </w:r>
            <w:r>
              <w:rPr>
                <w:noProof/>
                <w:webHidden/>
              </w:rPr>
              <w:instrText xml:space="preserve"> PAGEREF _Toc230604411 \h </w:instrText>
            </w:r>
            <w:r>
              <w:rPr>
                <w:noProof/>
                <w:webHidden/>
              </w:rPr>
            </w:r>
            <w:r>
              <w:rPr>
                <w:noProof/>
                <w:webHidden/>
              </w:rPr>
              <w:fldChar w:fldCharType="separate"/>
            </w:r>
            <w:r>
              <w:rPr>
                <w:noProof/>
                <w:webHidden/>
              </w:rPr>
              <w:t>45</w:t>
            </w:r>
            <w:r>
              <w:rPr>
                <w:noProof/>
                <w:webHidden/>
              </w:rPr>
              <w:fldChar w:fldCharType="end"/>
            </w:r>
          </w:hyperlink>
        </w:p>
        <w:p w14:paraId="6805C01D" w14:textId="6BE6B513" w:rsidR="00B8232A" w:rsidRDefault="00B8232A">
          <w:pPr>
            <w:pStyle w:val="TOC2"/>
            <w:tabs>
              <w:tab w:val="right" w:leader="dot" w:pos="9016"/>
            </w:tabs>
            <w:rPr>
              <w:noProof/>
            </w:rPr>
          </w:pPr>
          <w:hyperlink w:anchor="_Toc230604412" w:history="1">
            <w:r w:rsidRPr="00105FC0">
              <w:rPr>
                <w:rStyle w:val="Hyperlink"/>
                <w:b/>
                <w:bCs/>
                <w:noProof/>
              </w:rPr>
              <w:t>2025 Library in Numbers</w:t>
            </w:r>
            <w:r>
              <w:rPr>
                <w:noProof/>
                <w:webHidden/>
              </w:rPr>
              <w:tab/>
            </w:r>
            <w:r>
              <w:rPr>
                <w:noProof/>
                <w:webHidden/>
              </w:rPr>
              <w:fldChar w:fldCharType="begin"/>
            </w:r>
            <w:r>
              <w:rPr>
                <w:noProof/>
                <w:webHidden/>
              </w:rPr>
              <w:instrText xml:space="preserve"> PAGEREF _Toc230604412 \h </w:instrText>
            </w:r>
            <w:r>
              <w:rPr>
                <w:noProof/>
                <w:webHidden/>
              </w:rPr>
            </w:r>
            <w:r>
              <w:rPr>
                <w:noProof/>
                <w:webHidden/>
              </w:rPr>
              <w:fldChar w:fldCharType="separate"/>
            </w:r>
            <w:r>
              <w:rPr>
                <w:noProof/>
                <w:webHidden/>
              </w:rPr>
              <w:t>46</w:t>
            </w:r>
            <w:r>
              <w:rPr>
                <w:noProof/>
                <w:webHidden/>
              </w:rPr>
              <w:fldChar w:fldCharType="end"/>
            </w:r>
          </w:hyperlink>
        </w:p>
        <w:p w14:paraId="3FA80209" w14:textId="5CFC7B86" w:rsidR="00B8232A" w:rsidRDefault="00B8232A">
          <w:pPr>
            <w:pStyle w:val="TOC3"/>
            <w:tabs>
              <w:tab w:val="right" w:leader="dot" w:pos="9016"/>
            </w:tabs>
            <w:rPr>
              <w:noProof/>
            </w:rPr>
          </w:pPr>
          <w:hyperlink w:anchor="_Toc230604413" w:history="1">
            <w:r w:rsidRPr="00105FC0">
              <w:rPr>
                <w:rStyle w:val="Hyperlink"/>
                <w:b/>
                <w:bCs/>
                <w:noProof/>
              </w:rPr>
              <w:t>Growing the Collection</w:t>
            </w:r>
            <w:r>
              <w:rPr>
                <w:noProof/>
                <w:webHidden/>
              </w:rPr>
              <w:tab/>
            </w:r>
            <w:r>
              <w:rPr>
                <w:noProof/>
                <w:webHidden/>
              </w:rPr>
              <w:fldChar w:fldCharType="begin"/>
            </w:r>
            <w:r>
              <w:rPr>
                <w:noProof/>
                <w:webHidden/>
              </w:rPr>
              <w:instrText xml:space="preserve"> PAGEREF _Toc230604413 \h </w:instrText>
            </w:r>
            <w:r>
              <w:rPr>
                <w:noProof/>
                <w:webHidden/>
              </w:rPr>
            </w:r>
            <w:r>
              <w:rPr>
                <w:noProof/>
                <w:webHidden/>
              </w:rPr>
              <w:fldChar w:fldCharType="separate"/>
            </w:r>
            <w:r>
              <w:rPr>
                <w:noProof/>
                <w:webHidden/>
              </w:rPr>
              <w:t>46</w:t>
            </w:r>
            <w:r>
              <w:rPr>
                <w:noProof/>
                <w:webHidden/>
              </w:rPr>
              <w:fldChar w:fldCharType="end"/>
            </w:r>
          </w:hyperlink>
        </w:p>
        <w:p w14:paraId="2B62E385" w14:textId="0B733B15" w:rsidR="00B8232A" w:rsidRDefault="00B8232A">
          <w:pPr>
            <w:pStyle w:val="TOC3"/>
            <w:tabs>
              <w:tab w:val="right" w:leader="dot" w:pos="9016"/>
            </w:tabs>
            <w:rPr>
              <w:noProof/>
            </w:rPr>
          </w:pPr>
          <w:hyperlink w:anchor="_Toc230604414" w:history="1">
            <w:r w:rsidRPr="00105FC0">
              <w:rPr>
                <w:rStyle w:val="Hyperlink"/>
                <w:b/>
                <w:bCs/>
                <w:noProof/>
              </w:rPr>
              <w:t>Format Accessed (all loans)</w:t>
            </w:r>
            <w:r>
              <w:rPr>
                <w:noProof/>
                <w:webHidden/>
              </w:rPr>
              <w:tab/>
            </w:r>
            <w:r>
              <w:rPr>
                <w:noProof/>
                <w:webHidden/>
              </w:rPr>
              <w:fldChar w:fldCharType="begin"/>
            </w:r>
            <w:r>
              <w:rPr>
                <w:noProof/>
                <w:webHidden/>
              </w:rPr>
              <w:instrText xml:space="preserve"> PAGEREF _Toc230604414 \h </w:instrText>
            </w:r>
            <w:r>
              <w:rPr>
                <w:noProof/>
                <w:webHidden/>
              </w:rPr>
            </w:r>
            <w:r>
              <w:rPr>
                <w:noProof/>
                <w:webHidden/>
              </w:rPr>
              <w:fldChar w:fldCharType="separate"/>
            </w:r>
            <w:r>
              <w:rPr>
                <w:noProof/>
                <w:webHidden/>
              </w:rPr>
              <w:t>46</w:t>
            </w:r>
            <w:r>
              <w:rPr>
                <w:noProof/>
                <w:webHidden/>
              </w:rPr>
              <w:fldChar w:fldCharType="end"/>
            </w:r>
          </w:hyperlink>
        </w:p>
        <w:p w14:paraId="0BBF2D67" w14:textId="5E396F2E" w:rsidR="00B8232A" w:rsidRDefault="00B8232A">
          <w:pPr>
            <w:pStyle w:val="TOC3"/>
            <w:tabs>
              <w:tab w:val="right" w:leader="dot" w:pos="9016"/>
            </w:tabs>
            <w:rPr>
              <w:noProof/>
            </w:rPr>
          </w:pPr>
          <w:hyperlink w:anchor="_Toc230604415" w:history="1">
            <w:r w:rsidRPr="00105FC0">
              <w:rPr>
                <w:rStyle w:val="Hyperlink"/>
                <w:b/>
                <w:bCs/>
                <w:noProof/>
              </w:rPr>
              <w:t>What Was Borrowed</w:t>
            </w:r>
            <w:r>
              <w:rPr>
                <w:noProof/>
                <w:webHidden/>
              </w:rPr>
              <w:tab/>
            </w:r>
            <w:r>
              <w:rPr>
                <w:noProof/>
                <w:webHidden/>
              </w:rPr>
              <w:fldChar w:fldCharType="begin"/>
            </w:r>
            <w:r>
              <w:rPr>
                <w:noProof/>
                <w:webHidden/>
              </w:rPr>
              <w:instrText xml:space="preserve"> PAGEREF _Toc230604415 \h </w:instrText>
            </w:r>
            <w:r>
              <w:rPr>
                <w:noProof/>
                <w:webHidden/>
              </w:rPr>
            </w:r>
            <w:r>
              <w:rPr>
                <w:noProof/>
                <w:webHidden/>
              </w:rPr>
              <w:fldChar w:fldCharType="separate"/>
            </w:r>
            <w:r>
              <w:rPr>
                <w:noProof/>
                <w:webHidden/>
              </w:rPr>
              <w:t>46</w:t>
            </w:r>
            <w:r>
              <w:rPr>
                <w:noProof/>
                <w:webHidden/>
              </w:rPr>
              <w:fldChar w:fldCharType="end"/>
            </w:r>
          </w:hyperlink>
        </w:p>
        <w:p w14:paraId="403D71DB" w14:textId="12CF3CEC" w:rsidR="00B8232A" w:rsidRDefault="00B8232A">
          <w:pPr>
            <w:pStyle w:val="TOC2"/>
            <w:tabs>
              <w:tab w:val="right" w:leader="dot" w:pos="9016"/>
            </w:tabs>
            <w:rPr>
              <w:noProof/>
            </w:rPr>
          </w:pPr>
          <w:hyperlink w:anchor="_Toc230604416" w:history="1">
            <w:r w:rsidRPr="00105FC0">
              <w:rPr>
                <w:rStyle w:val="Hyperlink"/>
                <w:b/>
                <w:bCs/>
                <w:noProof/>
              </w:rPr>
              <w:t>Braille House Library</w:t>
            </w:r>
            <w:r>
              <w:rPr>
                <w:noProof/>
                <w:webHidden/>
              </w:rPr>
              <w:tab/>
            </w:r>
            <w:r>
              <w:rPr>
                <w:noProof/>
                <w:webHidden/>
              </w:rPr>
              <w:fldChar w:fldCharType="begin"/>
            </w:r>
            <w:r>
              <w:rPr>
                <w:noProof/>
                <w:webHidden/>
              </w:rPr>
              <w:instrText xml:space="preserve"> PAGEREF _Toc230604416 \h </w:instrText>
            </w:r>
            <w:r>
              <w:rPr>
                <w:noProof/>
                <w:webHidden/>
              </w:rPr>
            </w:r>
            <w:r>
              <w:rPr>
                <w:noProof/>
                <w:webHidden/>
              </w:rPr>
              <w:fldChar w:fldCharType="separate"/>
            </w:r>
            <w:r>
              <w:rPr>
                <w:noProof/>
                <w:webHidden/>
              </w:rPr>
              <w:t>48</w:t>
            </w:r>
            <w:r>
              <w:rPr>
                <w:noProof/>
                <w:webHidden/>
              </w:rPr>
              <w:fldChar w:fldCharType="end"/>
            </w:r>
          </w:hyperlink>
        </w:p>
        <w:p w14:paraId="1045A332" w14:textId="290CF005" w:rsidR="00B8232A" w:rsidRDefault="00B8232A">
          <w:pPr>
            <w:pStyle w:val="TOC3"/>
            <w:tabs>
              <w:tab w:val="right" w:leader="dot" w:pos="9016"/>
            </w:tabs>
            <w:rPr>
              <w:noProof/>
            </w:rPr>
          </w:pPr>
          <w:hyperlink w:anchor="_Toc230604417" w:history="1">
            <w:r w:rsidRPr="00105FC0">
              <w:rPr>
                <w:rStyle w:val="Hyperlink"/>
                <w:b/>
                <w:bCs/>
                <w:noProof/>
              </w:rPr>
              <w:t>A growing appetite for reading</w:t>
            </w:r>
            <w:r>
              <w:rPr>
                <w:noProof/>
                <w:webHidden/>
              </w:rPr>
              <w:tab/>
            </w:r>
            <w:r>
              <w:rPr>
                <w:noProof/>
                <w:webHidden/>
              </w:rPr>
              <w:fldChar w:fldCharType="begin"/>
            </w:r>
            <w:r>
              <w:rPr>
                <w:noProof/>
                <w:webHidden/>
              </w:rPr>
              <w:instrText xml:space="preserve"> PAGEREF _Toc230604417 \h </w:instrText>
            </w:r>
            <w:r>
              <w:rPr>
                <w:noProof/>
                <w:webHidden/>
              </w:rPr>
            </w:r>
            <w:r>
              <w:rPr>
                <w:noProof/>
                <w:webHidden/>
              </w:rPr>
              <w:fldChar w:fldCharType="separate"/>
            </w:r>
            <w:r>
              <w:rPr>
                <w:noProof/>
                <w:webHidden/>
              </w:rPr>
              <w:t>48</w:t>
            </w:r>
            <w:r>
              <w:rPr>
                <w:noProof/>
                <w:webHidden/>
              </w:rPr>
              <w:fldChar w:fldCharType="end"/>
            </w:r>
          </w:hyperlink>
        </w:p>
        <w:p w14:paraId="5A927753" w14:textId="4964C363" w:rsidR="00B8232A" w:rsidRDefault="00B8232A">
          <w:pPr>
            <w:pStyle w:val="TOC3"/>
            <w:tabs>
              <w:tab w:val="right" w:leader="dot" w:pos="9016"/>
            </w:tabs>
            <w:rPr>
              <w:noProof/>
            </w:rPr>
          </w:pPr>
          <w:hyperlink w:anchor="_Toc230604418" w:history="1">
            <w:r w:rsidRPr="00105FC0">
              <w:rPr>
                <w:rStyle w:val="Hyperlink"/>
                <w:b/>
                <w:bCs/>
                <w:noProof/>
              </w:rPr>
              <w:t>Digital access surges</w:t>
            </w:r>
            <w:r>
              <w:rPr>
                <w:noProof/>
                <w:webHidden/>
              </w:rPr>
              <w:tab/>
            </w:r>
            <w:r>
              <w:rPr>
                <w:noProof/>
                <w:webHidden/>
              </w:rPr>
              <w:fldChar w:fldCharType="begin"/>
            </w:r>
            <w:r>
              <w:rPr>
                <w:noProof/>
                <w:webHidden/>
              </w:rPr>
              <w:instrText xml:space="preserve"> PAGEREF _Toc230604418 \h </w:instrText>
            </w:r>
            <w:r>
              <w:rPr>
                <w:noProof/>
                <w:webHidden/>
              </w:rPr>
            </w:r>
            <w:r>
              <w:rPr>
                <w:noProof/>
                <w:webHidden/>
              </w:rPr>
              <w:fldChar w:fldCharType="separate"/>
            </w:r>
            <w:r>
              <w:rPr>
                <w:noProof/>
                <w:webHidden/>
              </w:rPr>
              <w:t>49</w:t>
            </w:r>
            <w:r>
              <w:rPr>
                <w:noProof/>
                <w:webHidden/>
              </w:rPr>
              <w:fldChar w:fldCharType="end"/>
            </w:r>
          </w:hyperlink>
        </w:p>
        <w:p w14:paraId="3FF893E7" w14:textId="130E8A14" w:rsidR="00B8232A" w:rsidRDefault="00B8232A">
          <w:pPr>
            <w:pStyle w:val="TOC3"/>
            <w:tabs>
              <w:tab w:val="right" w:leader="dot" w:pos="9016"/>
            </w:tabs>
            <w:rPr>
              <w:noProof/>
            </w:rPr>
          </w:pPr>
          <w:hyperlink w:anchor="_Toc230604419" w:history="1">
            <w:r w:rsidRPr="00105FC0">
              <w:rPr>
                <w:rStyle w:val="Hyperlink"/>
                <w:b/>
                <w:bCs/>
                <w:noProof/>
              </w:rPr>
              <w:t>Engaging readers and community</w:t>
            </w:r>
            <w:r>
              <w:rPr>
                <w:noProof/>
                <w:webHidden/>
              </w:rPr>
              <w:tab/>
            </w:r>
            <w:r>
              <w:rPr>
                <w:noProof/>
                <w:webHidden/>
              </w:rPr>
              <w:fldChar w:fldCharType="begin"/>
            </w:r>
            <w:r>
              <w:rPr>
                <w:noProof/>
                <w:webHidden/>
              </w:rPr>
              <w:instrText xml:space="preserve"> PAGEREF _Toc230604419 \h </w:instrText>
            </w:r>
            <w:r>
              <w:rPr>
                <w:noProof/>
                <w:webHidden/>
              </w:rPr>
            </w:r>
            <w:r>
              <w:rPr>
                <w:noProof/>
                <w:webHidden/>
              </w:rPr>
              <w:fldChar w:fldCharType="separate"/>
            </w:r>
            <w:r>
              <w:rPr>
                <w:noProof/>
                <w:webHidden/>
              </w:rPr>
              <w:t>50</w:t>
            </w:r>
            <w:r>
              <w:rPr>
                <w:noProof/>
                <w:webHidden/>
              </w:rPr>
              <w:fldChar w:fldCharType="end"/>
            </w:r>
          </w:hyperlink>
        </w:p>
        <w:p w14:paraId="3E4EDC36" w14:textId="6CAC4DA9" w:rsidR="00B8232A" w:rsidRDefault="00B8232A">
          <w:pPr>
            <w:pStyle w:val="TOC3"/>
            <w:tabs>
              <w:tab w:val="right" w:leader="dot" w:pos="9016"/>
            </w:tabs>
            <w:rPr>
              <w:noProof/>
            </w:rPr>
          </w:pPr>
          <w:hyperlink w:anchor="_Toc230604420" w:history="1">
            <w:r w:rsidRPr="00105FC0">
              <w:rPr>
                <w:rStyle w:val="Hyperlink"/>
                <w:b/>
                <w:bCs/>
                <w:noProof/>
              </w:rPr>
              <w:t>With Thanks to Eva</w:t>
            </w:r>
            <w:r>
              <w:rPr>
                <w:noProof/>
                <w:webHidden/>
              </w:rPr>
              <w:tab/>
            </w:r>
            <w:r>
              <w:rPr>
                <w:noProof/>
                <w:webHidden/>
              </w:rPr>
              <w:fldChar w:fldCharType="begin"/>
            </w:r>
            <w:r>
              <w:rPr>
                <w:noProof/>
                <w:webHidden/>
              </w:rPr>
              <w:instrText xml:space="preserve"> PAGEREF _Toc230604420 \h </w:instrText>
            </w:r>
            <w:r>
              <w:rPr>
                <w:noProof/>
                <w:webHidden/>
              </w:rPr>
            </w:r>
            <w:r>
              <w:rPr>
                <w:noProof/>
                <w:webHidden/>
              </w:rPr>
              <w:fldChar w:fldCharType="separate"/>
            </w:r>
            <w:r>
              <w:rPr>
                <w:noProof/>
                <w:webHidden/>
              </w:rPr>
              <w:t>51</w:t>
            </w:r>
            <w:r>
              <w:rPr>
                <w:noProof/>
                <w:webHidden/>
              </w:rPr>
              <w:fldChar w:fldCharType="end"/>
            </w:r>
          </w:hyperlink>
        </w:p>
        <w:p w14:paraId="7262CE8B" w14:textId="1E815503" w:rsidR="00B8232A" w:rsidRDefault="00B8232A">
          <w:pPr>
            <w:pStyle w:val="TOC2"/>
            <w:tabs>
              <w:tab w:val="right" w:leader="dot" w:pos="9016"/>
            </w:tabs>
            <w:rPr>
              <w:noProof/>
            </w:rPr>
          </w:pPr>
          <w:hyperlink w:anchor="_Toc230604421" w:history="1">
            <w:r w:rsidRPr="00105FC0">
              <w:rPr>
                <w:rStyle w:val="Hyperlink"/>
                <w:b/>
                <w:bCs/>
                <w:noProof/>
              </w:rPr>
              <w:t>Braille House Production</w:t>
            </w:r>
            <w:r>
              <w:rPr>
                <w:noProof/>
                <w:webHidden/>
              </w:rPr>
              <w:tab/>
            </w:r>
            <w:r>
              <w:rPr>
                <w:noProof/>
                <w:webHidden/>
              </w:rPr>
              <w:fldChar w:fldCharType="begin"/>
            </w:r>
            <w:r>
              <w:rPr>
                <w:noProof/>
                <w:webHidden/>
              </w:rPr>
              <w:instrText xml:space="preserve"> PAGEREF _Toc230604421 \h </w:instrText>
            </w:r>
            <w:r>
              <w:rPr>
                <w:noProof/>
                <w:webHidden/>
              </w:rPr>
            </w:r>
            <w:r>
              <w:rPr>
                <w:noProof/>
                <w:webHidden/>
              </w:rPr>
              <w:fldChar w:fldCharType="separate"/>
            </w:r>
            <w:r>
              <w:rPr>
                <w:noProof/>
                <w:webHidden/>
              </w:rPr>
              <w:t>53</w:t>
            </w:r>
            <w:r>
              <w:rPr>
                <w:noProof/>
                <w:webHidden/>
              </w:rPr>
              <w:fldChar w:fldCharType="end"/>
            </w:r>
          </w:hyperlink>
        </w:p>
        <w:p w14:paraId="539A9CE9" w14:textId="3D4FF20C" w:rsidR="00B8232A" w:rsidRDefault="00B8232A">
          <w:pPr>
            <w:pStyle w:val="TOC3"/>
            <w:tabs>
              <w:tab w:val="right" w:leader="dot" w:pos="9016"/>
            </w:tabs>
            <w:rPr>
              <w:noProof/>
            </w:rPr>
          </w:pPr>
          <w:hyperlink w:anchor="_Toc230604422" w:history="1">
            <w:r w:rsidRPr="00105FC0">
              <w:rPr>
                <w:rStyle w:val="Hyperlink"/>
                <w:b/>
                <w:bCs/>
                <w:noProof/>
              </w:rPr>
              <w:t>Production in Numbers</w:t>
            </w:r>
            <w:r>
              <w:rPr>
                <w:noProof/>
                <w:webHidden/>
              </w:rPr>
              <w:tab/>
            </w:r>
            <w:r>
              <w:rPr>
                <w:noProof/>
                <w:webHidden/>
              </w:rPr>
              <w:fldChar w:fldCharType="begin"/>
            </w:r>
            <w:r>
              <w:rPr>
                <w:noProof/>
                <w:webHidden/>
              </w:rPr>
              <w:instrText xml:space="preserve"> PAGEREF _Toc230604422 \h </w:instrText>
            </w:r>
            <w:r>
              <w:rPr>
                <w:noProof/>
                <w:webHidden/>
              </w:rPr>
            </w:r>
            <w:r>
              <w:rPr>
                <w:noProof/>
                <w:webHidden/>
              </w:rPr>
              <w:fldChar w:fldCharType="separate"/>
            </w:r>
            <w:r>
              <w:rPr>
                <w:noProof/>
                <w:webHidden/>
              </w:rPr>
              <w:t>54</w:t>
            </w:r>
            <w:r>
              <w:rPr>
                <w:noProof/>
                <w:webHidden/>
              </w:rPr>
              <w:fldChar w:fldCharType="end"/>
            </w:r>
          </w:hyperlink>
        </w:p>
        <w:p w14:paraId="6D827E91" w14:textId="511581BF" w:rsidR="00B8232A" w:rsidRDefault="00B8232A">
          <w:pPr>
            <w:pStyle w:val="TOC2"/>
            <w:tabs>
              <w:tab w:val="right" w:leader="dot" w:pos="9016"/>
            </w:tabs>
            <w:rPr>
              <w:noProof/>
            </w:rPr>
          </w:pPr>
          <w:hyperlink w:anchor="_Toc230604423" w:history="1">
            <w:r w:rsidRPr="00105FC0">
              <w:rPr>
                <w:rStyle w:val="Hyperlink"/>
                <w:b/>
                <w:bCs/>
                <w:noProof/>
              </w:rPr>
              <w:t>Dickinson Memorial Literary Competition 2025</w:t>
            </w:r>
            <w:r>
              <w:rPr>
                <w:noProof/>
                <w:webHidden/>
              </w:rPr>
              <w:tab/>
            </w:r>
            <w:r>
              <w:rPr>
                <w:noProof/>
                <w:webHidden/>
              </w:rPr>
              <w:fldChar w:fldCharType="begin"/>
            </w:r>
            <w:r>
              <w:rPr>
                <w:noProof/>
                <w:webHidden/>
              </w:rPr>
              <w:instrText xml:space="preserve"> PAGEREF _Toc230604423 \h </w:instrText>
            </w:r>
            <w:r>
              <w:rPr>
                <w:noProof/>
                <w:webHidden/>
              </w:rPr>
            </w:r>
            <w:r>
              <w:rPr>
                <w:noProof/>
                <w:webHidden/>
              </w:rPr>
              <w:fldChar w:fldCharType="separate"/>
            </w:r>
            <w:r>
              <w:rPr>
                <w:noProof/>
                <w:webHidden/>
              </w:rPr>
              <w:t>55</w:t>
            </w:r>
            <w:r>
              <w:rPr>
                <w:noProof/>
                <w:webHidden/>
              </w:rPr>
              <w:fldChar w:fldCharType="end"/>
            </w:r>
          </w:hyperlink>
        </w:p>
        <w:p w14:paraId="423E7E68" w14:textId="697B2968" w:rsidR="00B8232A" w:rsidRDefault="00B8232A">
          <w:pPr>
            <w:pStyle w:val="TOC3"/>
            <w:tabs>
              <w:tab w:val="right" w:leader="dot" w:pos="9016"/>
            </w:tabs>
            <w:rPr>
              <w:noProof/>
            </w:rPr>
          </w:pPr>
          <w:hyperlink w:anchor="_Toc230604424" w:history="1">
            <w:r w:rsidRPr="00105FC0">
              <w:rPr>
                <w:rStyle w:val="Hyperlink"/>
                <w:b/>
                <w:bCs/>
                <w:noProof/>
              </w:rPr>
              <w:t>Champions of Braille Literacy</w:t>
            </w:r>
            <w:r>
              <w:rPr>
                <w:noProof/>
                <w:webHidden/>
              </w:rPr>
              <w:tab/>
            </w:r>
            <w:r>
              <w:rPr>
                <w:noProof/>
                <w:webHidden/>
              </w:rPr>
              <w:fldChar w:fldCharType="begin"/>
            </w:r>
            <w:r>
              <w:rPr>
                <w:noProof/>
                <w:webHidden/>
              </w:rPr>
              <w:instrText xml:space="preserve"> PAGEREF _Toc230604424 \h </w:instrText>
            </w:r>
            <w:r>
              <w:rPr>
                <w:noProof/>
                <w:webHidden/>
              </w:rPr>
            </w:r>
            <w:r>
              <w:rPr>
                <w:noProof/>
                <w:webHidden/>
              </w:rPr>
              <w:fldChar w:fldCharType="separate"/>
            </w:r>
            <w:r>
              <w:rPr>
                <w:noProof/>
                <w:webHidden/>
              </w:rPr>
              <w:t>56</w:t>
            </w:r>
            <w:r>
              <w:rPr>
                <w:noProof/>
                <w:webHidden/>
              </w:rPr>
              <w:fldChar w:fldCharType="end"/>
            </w:r>
          </w:hyperlink>
        </w:p>
        <w:p w14:paraId="72842DD3" w14:textId="03FC3D27" w:rsidR="00B8232A" w:rsidRDefault="00B8232A">
          <w:pPr>
            <w:pStyle w:val="TOC2"/>
            <w:tabs>
              <w:tab w:val="right" w:leader="dot" w:pos="9016"/>
            </w:tabs>
            <w:rPr>
              <w:noProof/>
            </w:rPr>
          </w:pPr>
          <w:hyperlink w:anchor="_Toc230604425" w:history="1">
            <w:r w:rsidRPr="00105FC0">
              <w:rPr>
                <w:rStyle w:val="Hyperlink"/>
                <w:b/>
                <w:bCs/>
                <w:noProof/>
              </w:rPr>
              <w:t>Braille Education</w:t>
            </w:r>
            <w:r>
              <w:rPr>
                <w:noProof/>
                <w:webHidden/>
              </w:rPr>
              <w:tab/>
            </w:r>
            <w:r>
              <w:rPr>
                <w:noProof/>
                <w:webHidden/>
              </w:rPr>
              <w:fldChar w:fldCharType="begin"/>
            </w:r>
            <w:r>
              <w:rPr>
                <w:noProof/>
                <w:webHidden/>
              </w:rPr>
              <w:instrText xml:space="preserve"> PAGEREF _Toc230604425 \h </w:instrText>
            </w:r>
            <w:r>
              <w:rPr>
                <w:noProof/>
                <w:webHidden/>
              </w:rPr>
            </w:r>
            <w:r>
              <w:rPr>
                <w:noProof/>
                <w:webHidden/>
              </w:rPr>
              <w:fldChar w:fldCharType="separate"/>
            </w:r>
            <w:r>
              <w:rPr>
                <w:noProof/>
                <w:webHidden/>
              </w:rPr>
              <w:t>58</w:t>
            </w:r>
            <w:r>
              <w:rPr>
                <w:noProof/>
                <w:webHidden/>
              </w:rPr>
              <w:fldChar w:fldCharType="end"/>
            </w:r>
          </w:hyperlink>
        </w:p>
        <w:p w14:paraId="53DEF3E2" w14:textId="0D59DDF9" w:rsidR="00B8232A" w:rsidRDefault="00B8232A">
          <w:pPr>
            <w:pStyle w:val="TOC3"/>
            <w:tabs>
              <w:tab w:val="right" w:leader="dot" w:pos="9016"/>
            </w:tabs>
            <w:rPr>
              <w:noProof/>
            </w:rPr>
          </w:pPr>
          <w:hyperlink w:anchor="_Toc230604426" w:history="1">
            <w:r w:rsidRPr="00105FC0">
              <w:rPr>
                <w:rStyle w:val="Hyperlink"/>
                <w:b/>
                <w:bCs/>
                <w:noProof/>
              </w:rPr>
              <w:t>Braille by Touch</w:t>
            </w:r>
            <w:r>
              <w:rPr>
                <w:noProof/>
                <w:webHidden/>
              </w:rPr>
              <w:tab/>
            </w:r>
            <w:r>
              <w:rPr>
                <w:noProof/>
                <w:webHidden/>
              </w:rPr>
              <w:fldChar w:fldCharType="begin"/>
            </w:r>
            <w:r>
              <w:rPr>
                <w:noProof/>
                <w:webHidden/>
              </w:rPr>
              <w:instrText xml:space="preserve"> PAGEREF _Toc230604426 \h </w:instrText>
            </w:r>
            <w:r>
              <w:rPr>
                <w:noProof/>
                <w:webHidden/>
              </w:rPr>
            </w:r>
            <w:r>
              <w:rPr>
                <w:noProof/>
                <w:webHidden/>
              </w:rPr>
              <w:fldChar w:fldCharType="separate"/>
            </w:r>
            <w:r>
              <w:rPr>
                <w:noProof/>
                <w:webHidden/>
              </w:rPr>
              <w:t>58</w:t>
            </w:r>
            <w:r>
              <w:rPr>
                <w:noProof/>
                <w:webHidden/>
              </w:rPr>
              <w:fldChar w:fldCharType="end"/>
            </w:r>
          </w:hyperlink>
        </w:p>
        <w:p w14:paraId="2B3F053C" w14:textId="1F06C430" w:rsidR="00B8232A" w:rsidRDefault="00B8232A">
          <w:pPr>
            <w:pStyle w:val="TOC3"/>
            <w:tabs>
              <w:tab w:val="right" w:leader="dot" w:pos="9016"/>
            </w:tabs>
            <w:rPr>
              <w:noProof/>
            </w:rPr>
          </w:pPr>
          <w:hyperlink w:anchor="_Toc230604427" w:history="1">
            <w:r w:rsidRPr="00105FC0">
              <w:rPr>
                <w:rStyle w:val="Hyperlink"/>
                <w:b/>
                <w:bCs/>
                <w:noProof/>
              </w:rPr>
              <w:t>2025 Highlights</w:t>
            </w:r>
            <w:r>
              <w:rPr>
                <w:noProof/>
                <w:webHidden/>
              </w:rPr>
              <w:tab/>
            </w:r>
            <w:r>
              <w:rPr>
                <w:noProof/>
                <w:webHidden/>
              </w:rPr>
              <w:fldChar w:fldCharType="begin"/>
            </w:r>
            <w:r>
              <w:rPr>
                <w:noProof/>
                <w:webHidden/>
              </w:rPr>
              <w:instrText xml:space="preserve"> PAGEREF _Toc230604427 \h </w:instrText>
            </w:r>
            <w:r>
              <w:rPr>
                <w:noProof/>
                <w:webHidden/>
              </w:rPr>
            </w:r>
            <w:r>
              <w:rPr>
                <w:noProof/>
                <w:webHidden/>
              </w:rPr>
              <w:fldChar w:fldCharType="separate"/>
            </w:r>
            <w:r>
              <w:rPr>
                <w:noProof/>
                <w:webHidden/>
              </w:rPr>
              <w:t>59</w:t>
            </w:r>
            <w:r>
              <w:rPr>
                <w:noProof/>
                <w:webHidden/>
              </w:rPr>
              <w:fldChar w:fldCharType="end"/>
            </w:r>
          </w:hyperlink>
        </w:p>
        <w:p w14:paraId="2BB8AA5C" w14:textId="0061AB5A" w:rsidR="00B8232A" w:rsidRDefault="00B8232A">
          <w:pPr>
            <w:pStyle w:val="TOC3"/>
            <w:tabs>
              <w:tab w:val="right" w:leader="dot" w:pos="9016"/>
            </w:tabs>
            <w:rPr>
              <w:noProof/>
            </w:rPr>
          </w:pPr>
          <w:hyperlink w:anchor="_Toc230604428" w:history="1">
            <w:r w:rsidRPr="00105FC0">
              <w:rPr>
                <w:rStyle w:val="Hyperlink"/>
                <w:b/>
                <w:bCs/>
                <w:noProof/>
              </w:rPr>
              <w:t>Outreach Centre</w:t>
            </w:r>
            <w:r>
              <w:rPr>
                <w:noProof/>
                <w:webHidden/>
              </w:rPr>
              <w:tab/>
            </w:r>
            <w:r>
              <w:rPr>
                <w:noProof/>
                <w:webHidden/>
              </w:rPr>
              <w:fldChar w:fldCharType="begin"/>
            </w:r>
            <w:r>
              <w:rPr>
                <w:noProof/>
                <w:webHidden/>
              </w:rPr>
              <w:instrText xml:space="preserve"> PAGEREF _Toc230604428 \h </w:instrText>
            </w:r>
            <w:r>
              <w:rPr>
                <w:noProof/>
                <w:webHidden/>
              </w:rPr>
            </w:r>
            <w:r>
              <w:rPr>
                <w:noProof/>
                <w:webHidden/>
              </w:rPr>
              <w:fldChar w:fldCharType="separate"/>
            </w:r>
            <w:r>
              <w:rPr>
                <w:noProof/>
                <w:webHidden/>
              </w:rPr>
              <w:t>59</w:t>
            </w:r>
            <w:r>
              <w:rPr>
                <w:noProof/>
                <w:webHidden/>
              </w:rPr>
              <w:fldChar w:fldCharType="end"/>
            </w:r>
          </w:hyperlink>
        </w:p>
        <w:p w14:paraId="666C63E9" w14:textId="51C23262" w:rsidR="00B8232A" w:rsidRDefault="00B8232A">
          <w:pPr>
            <w:pStyle w:val="TOC3"/>
            <w:tabs>
              <w:tab w:val="right" w:leader="dot" w:pos="9016"/>
            </w:tabs>
            <w:rPr>
              <w:noProof/>
            </w:rPr>
          </w:pPr>
          <w:hyperlink w:anchor="_Toc230604429" w:history="1">
            <w:r w:rsidRPr="00105FC0">
              <w:rPr>
                <w:rStyle w:val="Hyperlink"/>
                <w:b/>
                <w:bCs/>
                <w:noProof/>
              </w:rPr>
              <w:t>Braille for Print Users</w:t>
            </w:r>
            <w:r>
              <w:rPr>
                <w:noProof/>
                <w:webHidden/>
              </w:rPr>
              <w:tab/>
            </w:r>
            <w:r>
              <w:rPr>
                <w:noProof/>
                <w:webHidden/>
              </w:rPr>
              <w:fldChar w:fldCharType="begin"/>
            </w:r>
            <w:r>
              <w:rPr>
                <w:noProof/>
                <w:webHidden/>
              </w:rPr>
              <w:instrText xml:space="preserve"> PAGEREF _Toc230604429 \h </w:instrText>
            </w:r>
            <w:r>
              <w:rPr>
                <w:noProof/>
                <w:webHidden/>
              </w:rPr>
            </w:r>
            <w:r>
              <w:rPr>
                <w:noProof/>
                <w:webHidden/>
              </w:rPr>
              <w:fldChar w:fldCharType="separate"/>
            </w:r>
            <w:r>
              <w:rPr>
                <w:noProof/>
                <w:webHidden/>
              </w:rPr>
              <w:t>59</w:t>
            </w:r>
            <w:r>
              <w:rPr>
                <w:noProof/>
                <w:webHidden/>
              </w:rPr>
              <w:fldChar w:fldCharType="end"/>
            </w:r>
          </w:hyperlink>
        </w:p>
        <w:p w14:paraId="6741CF56" w14:textId="6B336C90" w:rsidR="00B8232A" w:rsidRDefault="00B8232A">
          <w:pPr>
            <w:pStyle w:val="TOC3"/>
            <w:tabs>
              <w:tab w:val="right" w:leader="dot" w:pos="9016"/>
            </w:tabs>
            <w:rPr>
              <w:noProof/>
            </w:rPr>
          </w:pPr>
          <w:hyperlink w:anchor="_Toc230604430" w:history="1">
            <w:r w:rsidRPr="00105FC0">
              <w:rPr>
                <w:rStyle w:val="Hyperlink"/>
                <w:b/>
                <w:bCs/>
                <w:noProof/>
              </w:rPr>
              <w:t>Learning from Sector Innovation</w:t>
            </w:r>
            <w:r>
              <w:rPr>
                <w:noProof/>
                <w:webHidden/>
              </w:rPr>
              <w:tab/>
            </w:r>
            <w:r>
              <w:rPr>
                <w:noProof/>
                <w:webHidden/>
              </w:rPr>
              <w:fldChar w:fldCharType="begin"/>
            </w:r>
            <w:r>
              <w:rPr>
                <w:noProof/>
                <w:webHidden/>
              </w:rPr>
              <w:instrText xml:space="preserve"> PAGEREF _Toc230604430 \h </w:instrText>
            </w:r>
            <w:r>
              <w:rPr>
                <w:noProof/>
                <w:webHidden/>
              </w:rPr>
            </w:r>
            <w:r>
              <w:rPr>
                <w:noProof/>
                <w:webHidden/>
              </w:rPr>
              <w:fldChar w:fldCharType="separate"/>
            </w:r>
            <w:r>
              <w:rPr>
                <w:noProof/>
                <w:webHidden/>
              </w:rPr>
              <w:t>60</w:t>
            </w:r>
            <w:r>
              <w:rPr>
                <w:noProof/>
                <w:webHidden/>
              </w:rPr>
              <w:fldChar w:fldCharType="end"/>
            </w:r>
          </w:hyperlink>
        </w:p>
        <w:p w14:paraId="62BC1372" w14:textId="4B7CCF76" w:rsidR="00B8232A" w:rsidRDefault="00B8232A">
          <w:pPr>
            <w:pStyle w:val="TOC2"/>
            <w:tabs>
              <w:tab w:val="right" w:leader="dot" w:pos="9016"/>
            </w:tabs>
            <w:rPr>
              <w:noProof/>
            </w:rPr>
          </w:pPr>
          <w:hyperlink w:anchor="_Toc230604431" w:history="1">
            <w:r w:rsidRPr="00105FC0">
              <w:rPr>
                <w:rStyle w:val="Hyperlink"/>
                <w:b/>
                <w:bCs/>
                <w:noProof/>
              </w:rPr>
              <w:t>Braille Awareness Presentation</w:t>
            </w:r>
            <w:r>
              <w:rPr>
                <w:noProof/>
                <w:webHidden/>
              </w:rPr>
              <w:tab/>
            </w:r>
            <w:r>
              <w:rPr>
                <w:noProof/>
                <w:webHidden/>
              </w:rPr>
              <w:fldChar w:fldCharType="begin"/>
            </w:r>
            <w:r>
              <w:rPr>
                <w:noProof/>
                <w:webHidden/>
              </w:rPr>
              <w:instrText xml:space="preserve"> PAGEREF _Toc230604431 \h </w:instrText>
            </w:r>
            <w:r>
              <w:rPr>
                <w:noProof/>
                <w:webHidden/>
              </w:rPr>
            </w:r>
            <w:r>
              <w:rPr>
                <w:noProof/>
                <w:webHidden/>
              </w:rPr>
              <w:fldChar w:fldCharType="separate"/>
            </w:r>
            <w:r>
              <w:rPr>
                <w:noProof/>
                <w:webHidden/>
              </w:rPr>
              <w:t>61</w:t>
            </w:r>
            <w:r>
              <w:rPr>
                <w:noProof/>
                <w:webHidden/>
              </w:rPr>
              <w:fldChar w:fldCharType="end"/>
            </w:r>
          </w:hyperlink>
        </w:p>
        <w:p w14:paraId="6442EA42" w14:textId="5B575CDC" w:rsidR="00B8232A" w:rsidRDefault="00B8232A">
          <w:pPr>
            <w:pStyle w:val="TOC2"/>
            <w:tabs>
              <w:tab w:val="right" w:leader="dot" w:pos="9016"/>
            </w:tabs>
            <w:rPr>
              <w:noProof/>
            </w:rPr>
          </w:pPr>
          <w:hyperlink w:anchor="_Toc230604432" w:history="1">
            <w:r w:rsidRPr="00105FC0">
              <w:rPr>
                <w:rStyle w:val="Hyperlink"/>
                <w:b/>
                <w:bCs/>
                <w:noProof/>
              </w:rPr>
              <w:t>Braille Literacy Challenge</w:t>
            </w:r>
            <w:r>
              <w:rPr>
                <w:noProof/>
                <w:webHidden/>
              </w:rPr>
              <w:tab/>
            </w:r>
            <w:r>
              <w:rPr>
                <w:noProof/>
                <w:webHidden/>
              </w:rPr>
              <w:fldChar w:fldCharType="begin"/>
            </w:r>
            <w:r>
              <w:rPr>
                <w:noProof/>
                <w:webHidden/>
              </w:rPr>
              <w:instrText xml:space="preserve"> PAGEREF _Toc230604432 \h </w:instrText>
            </w:r>
            <w:r>
              <w:rPr>
                <w:noProof/>
                <w:webHidden/>
              </w:rPr>
            </w:r>
            <w:r>
              <w:rPr>
                <w:noProof/>
                <w:webHidden/>
              </w:rPr>
              <w:fldChar w:fldCharType="separate"/>
            </w:r>
            <w:r>
              <w:rPr>
                <w:noProof/>
                <w:webHidden/>
              </w:rPr>
              <w:t>64</w:t>
            </w:r>
            <w:r>
              <w:rPr>
                <w:noProof/>
                <w:webHidden/>
              </w:rPr>
              <w:fldChar w:fldCharType="end"/>
            </w:r>
          </w:hyperlink>
        </w:p>
        <w:p w14:paraId="7621CAC1" w14:textId="24EA75E6" w:rsidR="00B8232A" w:rsidRDefault="00B8232A">
          <w:pPr>
            <w:pStyle w:val="TOC3"/>
            <w:tabs>
              <w:tab w:val="right" w:leader="dot" w:pos="9016"/>
            </w:tabs>
            <w:rPr>
              <w:noProof/>
            </w:rPr>
          </w:pPr>
          <w:hyperlink w:anchor="_Toc230604433" w:history="1">
            <w:r w:rsidRPr="00105FC0">
              <w:rPr>
                <w:rStyle w:val="Hyperlink"/>
                <w:b/>
                <w:bCs/>
                <w:noProof/>
              </w:rPr>
              <w:t>Article from the Courier Mail</w:t>
            </w:r>
            <w:r>
              <w:rPr>
                <w:noProof/>
                <w:webHidden/>
              </w:rPr>
              <w:tab/>
            </w:r>
            <w:r>
              <w:rPr>
                <w:noProof/>
                <w:webHidden/>
              </w:rPr>
              <w:fldChar w:fldCharType="begin"/>
            </w:r>
            <w:r>
              <w:rPr>
                <w:noProof/>
                <w:webHidden/>
              </w:rPr>
              <w:instrText xml:space="preserve"> PAGEREF _Toc230604433 \h </w:instrText>
            </w:r>
            <w:r>
              <w:rPr>
                <w:noProof/>
                <w:webHidden/>
              </w:rPr>
            </w:r>
            <w:r>
              <w:rPr>
                <w:noProof/>
                <w:webHidden/>
              </w:rPr>
              <w:fldChar w:fldCharType="separate"/>
            </w:r>
            <w:r>
              <w:rPr>
                <w:noProof/>
                <w:webHidden/>
              </w:rPr>
              <w:t>65</w:t>
            </w:r>
            <w:r>
              <w:rPr>
                <w:noProof/>
                <w:webHidden/>
              </w:rPr>
              <w:fldChar w:fldCharType="end"/>
            </w:r>
          </w:hyperlink>
        </w:p>
        <w:p w14:paraId="096C33B8" w14:textId="5D4586D7" w:rsidR="00B8232A" w:rsidRDefault="00B8232A">
          <w:pPr>
            <w:pStyle w:val="TOC2"/>
            <w:tabs>
              <w:tab w:val="right" w:leader="dot" w:pos="9016"/>
            </w:tabs>
            <w:rPr>
              <w:noProof/>
            </w:rPr>
          </w:pPr>
          <w:hyperlink w:anchor="_Toc230604434" w:history="1">
            <w:r w:rsidRPr="00105FC0">
              <w:rPr>
                <w:rStyle w:val="Hyperlink"/>
                <w:b/>
                <w:bCs/>
                <w:noProof/>
              </w:rPr>
              <w:t>Braille House Community</w:t>
            </w:r>
            <w:r>
              <w:rPr>
                <w:noProof/>
                <w:webHidden/>
              </w:rPr>
              <w:tab/>
            </w:r>
            <w:r>
              <w:rPr>
                <w:noProof/>
                <w:webHidden/>
              </w:rPr>
              <w:fldChar w:fldCharType="begin"/>
            </w:r>
            <w:r>
              <w:rPr>
                <w:noProof/>
                <w:webHidden/>
              </w:rPr>
              <w:instrText xml:space="preserve"> PAGEREF _Toc230604434 \h </w:instrText>
            </w:r>
            <w:r>
              <w:rPr>
                <w:noProof/>
                <w:webHidden/>
              </w:rPr>
            </w:r>
            <w:r>
              <w:rPr>
                <w:noProof/>
                <w:webHidden/>
              </w:rPr>
              <w:fldChar w:fldCharType="separate"/>
            </w:r>
            <w:r>
              <w:rPr>
                <w:noProof/>
                <w:webHidden/>
              </w:rPr>
              <w:t>68</w:t>
            </w:r>
            <w:r>
              <w:rPr>
                <w:noProof/>
                <w:webHidden/>
              </w:rPr>
              <w:fldChar w:fldCharType="end"/>
            </w:r>
          </w:hyperlink>
        </w:p>
        <w:p w14:paraId="1708D903" w14:textId="381E301C" w:rsidR="00B8232A" w:rsidRDefault="00B8232A">
          <w:pPr>
            <w:pStyle w:val="TOC3"/>
            <w:tabs>
              <w:tab w:val="right" w:leader="dot" w:pos="9016"/>
            </w:tabs>
            <w:rPr>
              <w:noProof/>
            </w:rPr>
          </w:pPr>
          <w:hyperlink w:anchor="_Toc230604435" w:history="1">
            <w:r w:rsidRPr="00105FC0">
              <w:rPr>
                <w:rStyle w:val="Hyperlink"/>
                <w:b/>
                <w:bCs/>
                <w:noProof/>
              </w:rPr>
              <w:t>Volunteers 2025</w:t>
            </w:r>
            <w:r>
              <w:rPr>
                <w:noProof/>
                <w:webHidden/>
              </w:rPr>
              <w:tab/>
            </w:r>
            <w:r>
              <w:rPr>
                <w:noProof/>
                <w:webHidden/>
              </w:rPr>
              <w:fldChar w:fldCharType="begin"/>
            </w:r>
            <w:r>
              <w:rPr>
                <w:noProof/>
                <w:webHidden/>
              </w:rPr>
              <w:instrText xml:space="preserve"> PAGEREF _Toc230604435 \h </w:instrText>
            </w:r>
            <w:r>
              <w:rPr>
                <w:noProof/>
                <w:webHidden/>
              </w:rPr>
            </w:r>
            <w:r>
              <w:rPr>
                <w:noProof/>
                <w:webHidden/>
              </w:rPr>
              <w:fldChar w:fldCharType="separate"/>
            </w:r>
            <w:r>
              <w:rPr>
                <w:noProof/>
                <w:webHidden/>
              </w:rPr>
              <w:t>68</w:t>
            </w:r>
            <w:r>
              <w:rPr>
                <w:noProof/>
                <w:webHidden/>
              </w:rPr>
              <w:fldChar w:fldCharType="end"/>
            </w:r>
          </w:hyperlink>
        </w:p>
        <w:p w14:paraId="497A0049" w14:textId="1D841ACC" w:rsidR="00B8232A" w:rsidRDefault="00B8232A">
          <w:pPr>
            <w:pStyle w:val="TOC3"/>
            <w:tabs>
              <w:tab w:val="right" w:leader="dot" w:pos="9016"/>
            </w:tabs>
            <w:rPr>
              <w:noProof/>
            </w:rPr>
          </w:pPr>
          <w:hyperlink w:anchor="_Toc230604436" w:history="1">
            <w:r w:rsidRPr="00105FC0">
              <w:rPr>
                <w:rStyle w:val="Hyperlink"/>
                <w:b/>
                <w:bCs/>
                <w:noProof/>
              </w:rPr>
              <w:t>Life Members</w:t>
            </w:r>
            <w:r>
              <w:rPr>
                <w:noProof/>
                <w:webHidden/>
              </w:rPr>
              <w:tab/>
            </w:r>
            <w:r>
              <w:rPr>
                <w:noProof/>
                <w:webHidden/>
              </w:rPr>
              <w:fldChar w:fldCharType="begin"/>
            </w:r>
            <w:r>
              <w:rPr>
                <w:noProof/>
                <w:webHidden/>
              </w:rPr>
              <w:instrText xml:space="preserve"> PAGEREF _Toc230604436 \h </w:instrText>
            </w:r>
            <w:r>
              <w:rPr>
                <w:noProof/>
                <w:webHidden/>
              </w:rPr>
            </w:r>
            <w:r>
              <w:rPr>
                <w:noProof/>
                <w:webHidden/>
              </w:rPr>
              <w:fldChar w:fldCharType="separate"/>
            </w:r>
            <w:r>
              <w:rPr>
                <w:noProof/>
                <w:webHidden/>
              </w:rPr>
              <w:t>71</w:t>
            </w:r>
            <w:r>
              <w:rPr>
                <w:noProof/>
                <w:webHidden/>
              </w:rPr>
              <w:fldChar w:fldCharType="end"/>
            </w:r>
          </w:hyperlink>
        </w:p>
        <w:p w14:paraId="6869D333" w14:textId="7F740DA0" w:rsidR="00B8232A" w:rsidRDefault="00B8232A">
          <w:pPr>
            <w:pStyle w:val="TOC3"/>
            <w:tabs>
              <w:tab w:val="right" w:leader="dot" w:pos="9016"/>
            </w:tabs>
            <w:rPr>
              <w:noProof/>
            </w:rPr>
          </w:pPr>
          <w:hyperlink w:anchor="_Toc230604437" w:history="1">
            <w:r w:rsidRPr="00105FC0">
              <w:rPr>
                <w:rStyle w:val="Hyperlink"/>
                <w:b/>
                <w:bCs/>
                <w:noProof/>
              </w:rPr>
              <w:t>Members 2025</w:t>
            </w:r>
            <w:r>
              <w:rPr>
                <w:noProof/>
                <w:webHidden/>
              </w:rPr>
              <w:tab/>
            </w:r>
            <w:r>
              <w:rPr>
                <w:noProof/>
                <w:webHidden/>
              </w:rPr>
              <w:fldChar w:fldCharType="begin"/>
            </w:r>
            <w:r>
              <w:rPr>
                <w:noProof/>
                <w:webHidden/>
              </w:rPr>
              <w:instrText xml:space="preserve"> PAGEREF _Toc230604437 \h </w:instrText>
            </w:r>
            <w:r>
              <w:rPr>
                <w:noProof/>
                <w:webHidden/>
              </w:rPr>
            </w:r>
            <w:r>
              <w:rPr>
                <w:noProof/>
                <w:webHidden/>
              </w:rPr>
              <w:fldChar w:fldCharType="separate"/>
            </w:r>
            <w:r>
              <w:rPr>
                <w:noProof/>
                <w:webHidden/>
              </w:rPr>
              <w:t>74</w:t>
            </w:r>
            <w:r>
              <w:rPr>
                <w:noProof/>
                <w:webHidden/>
              </w:rPr>
              <w:fldChar w:fldCharType="end"/>
            </w:r>
          </w:hyperlink>
        </w:p>
        <w:p w14:paraId="3ED82DD5" w14:textId="696C5777" w:rsidR="00B8232A" w:rsidRDefault="00B8232A">
          <w:pPr>
            <w:pStyle w:val="TOC3"/>
            <w:tabs>
              <w:tab w:val="right" w:leader="dot" w:pos="9016"/>
            </w:tabs>
            <w:rPr>
              <w:noProof/>
            </w:rPr>
          </w:pPr>
          <w:hyperlink w:anchor="_Toc230604438" w:history="1">
            <w:r w:rsidRPr="00105FC0">
              <w:rPr>
                <w:rStyle w:val="Hyperlink"/>
                <w:b/>
                <w:bCs/>
                <w:noProof/>
              </w:rPr>
              <w:t>Donors and Supporters 2025</w:t>
            </w:r>
            <w:r>
              <w:rPr>
                <w:noProof/>
                <w:webHidden/>
              </w:rPr>
              <w:tab/>
            </w:r>
            <w:r>
              <w:rPr>
                <w:noProof/>
                <w:webHidden/>
              </w:rPr>
              <w:fldChar w:fldCharType="begin"/>
            </w:r>
            <w:r>
              <w:rPr>
                <w:noProof/>
                <w:webHidden/>
              </w:rPr>
              <w:instrText xml:space="preserve"> PAGEREF _Toc230604438 \h </w:instrText>
            </w:r>
            <w:r>
              <w:rPr>
                <w:noProof/>
                <w:webHidden/>
              </w:rPr>
            </w:r>
            <w:r>
              <w:rPr>
                <w:noProof/>
                <w:webHidden/>
              </w:rPr>
              <w:fldChar w:fldCharType="separate"/>
            </w:r>
            <w:r>
              <w:rPr>
                <w:noProof/>
                <w:webHidden/>
              </w:rPr>
              <w:t>75</w:t>
            </w:r>
            <w:r>
              <w:rPr>
                <w:noProof/>
                <w:webHidden/>
              </w:rPr>
              <w:fldChar w:fldCharType="end"/>
            </w:r>
          </w:hyperlink>
        </w:p>
        <w:p w14:paraId="06632A36" w14:textId="30CD6B71" w:rsidR="00B8232A" w:rsidRDefault="00B8232A">
          <w:pPr>
            <w:pStyle w:val="TOC3"/>
            <w:tabs>
              <w:tab w:val="right" w:leader="dot" w:pos="9016"/>
            </w:tabs>
            <w:rPr>
              <w:noProof/>
            </w:rPr>
          </w:pPr>
          <w:hyperlink w:anchor="_Toc230604439" w:history="1">
            <w:r w:rsidRPr="00105FC0">
              <w:rPr>
                <w:rStyle w:val="Hyperlink"/>
                <w:b/>
                <w:bCs/>
                <w:noProof/>
              </w:rPr>
              <w:t>Corporate Partners 2025</w:t>
            </w:r>
            <w:r>
              <w:rPr>
                <w:noProof/>
                <w:webHidden/>
              </w:rPr>
              <w:tab/>
            </w:r>
            <w:r>
              <w:rPr>
                <w:noProof/>
                <w:webHidden/>
              </w:rPr>
              <w:fldChar w:fldCharType="begin"/>
            </w:r>
            <w:r>
              <w:rPr>
                <w:noProof/>
                <w:webHidden/>
              </w:rPr>
              <w:instrText xml:space="preserve"> PAGEREF _Toc230604439 \h </w:instrText>
            </w:r>
            <w:r>
              <w:rPr>
                <w:noProof/>
                <w:webHidden/>
              </w:rPr>
            </w:r>
            <w:r>
              <w:rPr>
                <w:noProof/>
                <w:webHidden/>
              </w:rPr>
              <w:fldChar w:fldCharType="separate"/>
            </w:r>
            <w:r>
              <w:rPr>
                <w:noProof/>
                <w:webHidden/>
              </w:rPr>
              <w:t>77</w:t>
            </w:r>
            <w:r>
              <w:rPr>
                <w:noProof/>
                <w:webHidden/>
              </w:rPr>
              <w:fldChar w:fldCharType="end"/>
            </w:r>
          </w:hyperlink>
        </w:p>
        <w:p w14:paraId="25570753" w14:textId="2D8E77CC" w:rsidR="00B8232A" w:rsidRDefault="00B8232A">
          <w:pPr>
            <w:pStyle w:val="TOC2"/>
            <w:tabs>
              <w:tab w:val="right" w:leader="dot" w:pos="9016"/>
            </w:tabs>
            <w:rPr>
              <w:noProof/>
            </w:rPr>
          </w:pPr>
          <w:hyperlink w:anchor="_Toc230604440" w:history="1">
            <w:r w:rsidRPr="00105FC0">
              <w:rPr>
                <w:rStyle w:val="Hyperlink"/>
                <w:b/>
                <w:bCs/>
                <w:noProof/>
              </w:rPr>
              <w:t>Grants and Project Support</w:t>
            </w:r>
            <w:r>
              <w:rPr>
                <w:noProof/>
                <w:webHidden/>
              </w:rPr>
              <w:tab/>
            </w:r>
            <w:r>
              <w:rPr>
                <w:noProof/>
                <w:webHidden/>
              </w:rPr>
              <w:fldChar w:fldCharType="begin"/>
            </w:r>
            <w:r>
              <w:rPr>
                <w:noProof/>
                <w:webHidden/>
              </w:rPr>
              <w:instrText xml:space="preserve"> PAGEREF _Toc230604440 \h </w:instrText>
            </w:r>
            <w:r>
              <w:rPr>
                <w:noProof/>
                <w:webHidden/>
              </w:rPr>
            </w:r>
            <w:r>
              <w:rPr>
                <w:noProof/>
                <w:webHidden/>
              </w:rPr>
              <w:fldChar w:fldCharType="separate"/>
            </w:r>
            <w:r>
              <w:rPr>
                <w:noProof/>
                <w:webHidden/>
              </w:rPr>
              <w:t>79</w:t>
            </w:r>
            <w:r>
              <w:rPr>
                <w:noProof/>
                <w:webHidden/>
              </w:rPr>
              <w:fldChar w:fldCharType="end"/>
            </w:r>
          </w:hyperlink>
        </w:p>
        <w:p w14:paraId="16C0CD5A" w14:textId="24D22982" w:rsidR="00B8232A" w:rsidRDefault="00B8232A">
          <w:pPr>
            <w:pStyle w:val="TOC2"/>
            <w:tabs>
              <w:tab w:val="right" w:leader="dot" w:pos="9016"/>
            </w:tabs>
            <w:rPr>
              <w:noProof/>
            </w:rPr>
          </w:pPr>
          <w:hyperlink w:anchor="_Toc230604441" w:history="1">
            <w:r w:rsidRPr="00105FC0">
              <w:rPr>
                <w:rStyle w:val="Hyperlink"/>
                <w:b/>
                <w:bCs/>
                <w:noProof/>
              </w:rPr>
              <w:t>Looking Ahead</w:t>
            </w:r>
            <w:r>
              <w:rPr>
                <w:noProof/>
                <w:webHidden/>
              </w:rPr>
              <w:tab/>
            </w:r>
            <w:r>
              <w:rPr>
                <w:noProof/>
                <w:webHidden/>
              </w:rPr>
              <w:fldChar w:fldCharType="begin"/>
            </w:r>
            <w:r>
              <w:rPr>
                <w:noProof/>
                <w:webHidden/>
              </w:rPr>
              <w:instrText xml:space="preserve"> PAGEREF _Toc230604441 \h </w:instrText>
            </w:r>
            <w:r>
              <w:rPr>
                <w:noProof/>
                <w:webHidden/>
              </w:rPr>
            </w:r>
            <w:r>
              <w:rPr>
                <w:noProof/>
                <w:webHidden/>
              </w:rPr>
              <w:fldChar w:fldCharType="separate"/>
            </w:r>
            <w:r>
              <w:rPr>
                <w:noProof/>
                <w:webHidden/>
              </w:rPr>
              <w:t>82</w:t>
            </w:r>
            <w:r>
              <w:rPr>
                <w:noProof/>
                <w:webHidden/>
              </w:rPr>
              <w:fldChar w:fldCharType="end"/>
            </w:r>
          </w:hyperlink>
        </w:p>
        <w:p w14:paraId="7D92B322" w14:textId="6618E4DF" w:rsidR="00B8232A" w:rsidRDefault="00B8232A">
          <w:pPr>
            <w:pStyle w:val="TOC3"/>
            <w:tabs>
              <w:tab w:val="right" w:leader="dot" w:pos="9016"/>
            </w:tabs>
            <w:rPr>
              <w:noProof/>
            </w:rPr>
          </w:pPr>
          <w:hyperlink w:anchor="_Toc230604442" w:history="1">
            <w:r w:rsidRPr="00105FC0">
              <w:rPr>
                <w:rStyle w:val="Hyperlink"/>
                <w:b/>
                <w:bCs/>
                <w:noProof/>
              </w:rPr>
              <w:t>Strategic direction 2026-2029</w:t>
            </w:r>
            <w:r>
              <w:rPr>
                <w:noProof/>
                <w:webHidden/>
              </w:rPr>
              <w:tab/>
            </w:r>
            <w:r>
              <w:rPr>
                <w:noProof/>
                <w:webHidden/>
              </w:rPr>
              <w:fldChar w:fldCharType="begin"/>
            </w:r>
            <w:r>
              <w:rPr>
                <w:noProof/>
                <w:webHidden/>
              </w:rPr>
              <w:instrText xml:space="preserve"> PAGEREF _Toc230604442 \h </w:instrText>
            </w:r>
            <w:r>
              <w:rPr>
                <w:noProof/>
                <w:webHidden/>
              </w:rPr>
            </w:r>
            <w:r>
              <w:rPr>
                <w:noProof/>
                <w:webHidden/>
              </w:rPr>
              <w:fldChar w:fldCharType="separate"/>
            </w:r>
            <w:r>
              <w:rPr>
                <w:noProof/>
                <w:webHidden/>
              </w:rPr>
              <w:t>82</w:t>
            </w:r>
            <w:r>
              <w:rPr>
                <w:noProof/>
                <w:webHidden/>
              </w:rPr>
              <w:fldChar w:fldCharType="end"/>
            </w:r>
          </w:hyperlink>
        </w:p>
        <w:p w14:paraId="7FEF1D74" w14:textId="7F2132CB" w:rsidR="00B8232A" w:rsidRDefault="00B8232A">
          <w:pPr>
            <w:pStyle w:val="TOC3"/>
            <w:tabs>
              <w:tab w:val="right" w:leader="dot" w:pos="9016"/>
            </w:tabs>
            <w:rPr>
              <w:noProof/>
            </w:rPr>
          </w:pPr>
          <w:hyperlink w:anchor="_Toc230604443" w:history="1">
            <w:r w:rsidRPr="00105FC0">
              <w:rPr>
                <w:rStyle w:val="Hyperlink"/>
                <w:b/>
                <w:bCs/>
                <w:noProof/>
              </w:rPr>
              <w:t>Facilities maintenance and readiness for growth</w:t>
            </w:r>
            <w:r>
              <w:rPr>
                <w:noProof/>
                <w:webHidden/>
              </w:rPr>
              <w:tab/>
            </w:r>
            <w:r>
              <w:rPr>
                <w:noProof/>
                <w:webHidden/>
              </w:rPr>
              <w:fldChar w:fldCharType="begin"/>
            </w:r>
            <w:r>
              <w:rPr>
                <w:noProof/>
                <w:webHidden/>
              </w:rPr>
              <w:instrText xml:space="preserve"> PAGEREF _Toc230604443 \h </w:instrText>
            </w:r>
            <w:r>
              <w:rPr>
                <w:noProof/>
                <w:webHidden/>
              </w:rPr>
            </w:r>
            <w:r>
              <w:rPr>
                <w:noProof/>
                <w:webHidden/>
              </w:rPr>
              <w:fldChar w:fldCharType="separate"/>
            </w:r>
            <w:r>
              <w:rPr>
                <w:noProof/>
                <w:webHidden/>
              </w:rPr>
              <w:t>83</w:t>
            </w:r>
            <w:r>
              <w:rPr>
                <w:noProof/>
                <w:webHidden/>
              </w:rPr>
              <w:fldChar w:fldCharType="end"/>
            </w:r>
          </w:hyperlink>
        </w:p>
        <w:p w14:paraId="1349DFF5" w14:textId="0E600B2E" w:rsidR="00B8232A" w:rsidRDefault="00B8232A">
          <w:pPr>
            <w:pStyle w:val="TOC3"/>
            <w:tabs>
              <w:tab w:val="right" w:leader="dot" w:pos="9016"/>
            </w:tabs>
            <w:rPr>
              <w:noProof/>
            </w:rPr>
          </w:pPr>
          <w:hyperlink w:anchor="_Toc230604444" w:history="1">
            <w:r w:rsidRPr="00105FC0">
              <w:rPr>
                <w:rStyle w:val="Hyperlink"/>
                <w:b/>
                <w:bCs/>
                <w:noProof/>
              </w:rPr>
              <w:t>Future facilities and partnerships</w:t>
            </w:r>
            <w:r>
              <w:rPr>
                <w:noProof/>
                <w:webHidden/>
              </w:rPr>
              <w:tab/>
            </w:r>
            <w:r>
              <w:rPr>
                <w:noProof/>
                <w:webHidden/>
              </w:rPr>
              <w:fldChar w:fldCharType="begin"/>
            </w:r>
            <w:r>
              <w:rPr>
                <w:noProof/>
                <w:webHidden/>
              </w:rPr>
              <w:instrText xml:space="preserve"> PAGEREF _Toc230604444 \h </w:instrText>
            </w:r>
            <w:r>
              <w:rPr>
                <w:noProof/>
                <w:webHidden/>
              </w:rPr>
            </w:r>
            <w:r>
              <w:rPr>
                <w:noProof/>
                <w:webHidden/>
              </w:rPr>
              <w:fldChar w:fldCharType="separate"/>
            </w:r>
            <w:r>
              <w:rPr>
                <w:noProof/>
                <w:webHidden/>
              </w:rPr>
              <w:t>83</w:t>
            </w:r>
            <w:r>
              <w:rPr>
                <w:noProof/>
                <w:webHidden/>
              </w:rPr>
              <w:fldChar w:fldCharType="end"/>
            </w:r>
          </w:hyperlink>
        </w:p>
        <w:p w14:paraId="14217460" w14:textId="4246A738" w:rsidR="00B8232A" w:rsidRDefault="00B8232A">
          <w:pPr>
            <w:pStyle w:val="TOC3"/>
            <w:tabs>
              <w:tab w:val="right" w:leader="dot" w:pos="9016"/>
            </w:tabs>
            <w:rPr>
              <w:noProof/>
            </w:rPr>
          </w:pPr>
          <w:hyperlink w:anchor="_Toc230604445" w:history="1">
            <w:r w:rsidRPr="00105FC0">
              <w:rPr>
                <w:rStyle w:val="Hyperlink"/>
                <w:b/>
                <w:bCs/>
                <w:noProof/>
              </w:rPr>
              <w:t>Sustainable funding and services</w:t>
            </w:r>
            <w:r>
              <w:rPr>
                <w:noProof/>
                <w:webHidden/>
              </w:rPr>
              <w:tab/>
            </w:r>
            <w:r>
              <w:rPr>
                <w:noProof/>
                <w:webHidden/>
              </w:rPr>
              <w:fldChar w:fldCharType="begin"/>
            </w:r>
            <w:r>
              <w:rPr>
                <w:noProof/>
                <w:webHidden/>
              </w:rPr>
              <w:instrText xml:space="preserve"> PAGEREF _Toc230604445 \h </w:instrText>
            </w:r>
            <w:r>
              <w:rPr>
                <w:noProof/>
                <w:webHidden/>
              </w:rPr>
            </w:r>
            <w:r>
              <w:rPr>
                <w:noProof/>
                <w:webHidden/>
              </w:rPr>
              <w:fldChar w:fldCharType="separate"/>
            </w:r>
            <w:r>
              <w:rPr>
                <w:noProof/>
                <w:webHidden/>
              </w:rPr>
              <w:t>84</w:t>
            </w:r>
            <w:r>
              <w:rPr>
                <w:noProof/>
                <w:webHidden/>
              </w:rPr>
              <w:fldChar w:fldCharType="end"/>
            </w:r>
          </w:hyperlink>
        </w:p>
        <w:p w14:paraId="7774899B" w14:textId="0CE6F135" w:rsidR="00B8232A" w:rsidRDefault="00B8232A">
          <w:r>
            <w:rPr>
              <w:b/>
              <w:bCs/>
              <w:noProof/>
            </w:rPr>
            <w:fldChar w:fldCharType="end"/>
          </w:r>
        </w:p>
      </w:sdtContent>
    </w:sdt>
    <w:p w14:paraId="5A4ED520" w14:textId="77777777" w:rsidR="00B8232A" w:rsidRPr="00B8232A" w:rsidRDefault="00B8232A" w:rsidP="00195E1D">
      <w:pPr>
        <w:pStyle w:val="Heading2"/>
        <w:spacing w:before="0" w:after="120" w:line="276" w:lineRule="auto"/>
        <w:jc w:val="center"/>
        <w:rPr>
          <w:rFonts w:asciiTheme="minorHAnsi" w:hAnsiTheme="minorHAnsi"/>
          <w:b/>
          <w:bCs/>
          <w:color w:val="auto"/>
          <w:sz w:val="40"/>
          <w:szCs w:val="40"/>
          <w:lang w:val="en-GB"/>
        </w:rPr>
      </w:pPr>
      <w:bookmarkStart w:id="2" w:name="_Toc230604367"/>
    </w:p>
    <w:p w14:paraId="17AFB7F0" w14:textId="77777777" w:rsidR="00B8232A" w:rsidRDefault="00B8232A" w:rsidP="00195E1D">
      <w:pPr>
        <w:pStyle w:val="Heading2"/>
        <w:spacing w:before="0" w:after="120" w:line="276" w:lineRule="auto"/>
        <w:jc w:val="center"/>
        <w:rPr>
          <w:rFonts w:asciiTheme="minorHAnsi" w:hAnsiTheme="minorHAnsi"/>
          <w:b/>
          <w:bCs/>
          <w:color w:val="auto"/>
          <w:sz w:val="40"/>
          <w:szCs w:val="40"/>
          <w:lang w:val="en-GB"/>
        </w:rPr>
      </w:pPr>
    </w:p>
    <w:p w14:paraId="400E1992" w14:textId="77777777" w:rsidR="00B8232A" w:rsidRDefault="00B8232A" w:rsidP="00B8232A">
      <w:pPr>
        <w:rPr>
          <w:lang w:val="en-GB"/>
        </w:rPr>
      </w:pPr>
    </w:p>
    <w:p w14:paraId="7798ABCC" w14:textId="77777777" w:rsidR="00B8232A" w:rsidRPr="00B8232A" w:rsidRDefault="00B8232A" w:rsidP="00B8232A">
      <w:pPr>
        <w:rPr>
          <w:lang w:val="en-GB"/>
        </w:rPr>
      </w:pPr>
    </w:p>
    <w:p w14:paraId="73A302E8" w14:textId="602A7C9D" w:rsidR="00195E1D" w:rsidRPr="00195E1D" w:rsidRDefault="00195E1D" w:rsidP="00195E1D">
      <w:pPr>
        <w:pStyle w:val="Heading2"/>
        <w:spacing w:before="0" w:after="120" w:line="276" w:lineRule="auto"/>
        <w:jc w:val="center"/>
        <w:rPr>
          <w:rFonts w:asciiTheme="minorHAnsi" w:hAnsiTheme="minorHAnsi"/>
          <w:b/>
          <w:bCs/>
          <w:color w:val="auto"/>
          <w:sz w:val="64"/>
          <w:szCs w:val="64"/>
          <w:lang w:val="en-GB"/>
        </w:rPr>
      </w:pPr>
      <w:r w:rsidRPr="00195E1D">
        <w:rPr>
          <w:rFonts w:asciiTheme="minorHAnsi" w:hAnsiTheme="minorHAnsi"/>
          <w:b/>
          <w:bCs/>
          <w:color w:val="auto"/>
          <w:sz w:val="64"/>
          <w:szCs w:val="64"/>
          <w:lang w:val="en-GB"/>
        </w:rPr>
        <w:lastRenderedPageBreak/>
        <w:t>Message from the Governor of Queensland</w:t>
      </w:r>
      <w:bookmarkEnd w:id="2"/>
    </w:p>
    <w:p w14:paraId="0F752BAB" w14:textId="4B0E6C67" w:rsidR="00195E1D" w:rsidRPr="00195E1D" w:rsidRDefault="00195E1D" w:rsidP="00195E1D">
      <w:pPr>
        <w:spacing w:after="120" w:line="276" w:lineRule="auto"/>
        <w:rPr>
          <w:sz w:val="40"/>
          <w:szCs w:val="40"/>
        </w:rPr>
      </w:pPr>
      <w:r w:rsidRPr="00195E1D">
        <w:rPr>
          <w:sz w:val="40"/>
          <w:szCs w:val="40"/>
        </w:rPr>
        <w:t xml:space="preserve">As Patron of Braille House, I commend the organisation on another year of significant achievement and continued service. Fittingly, during the year the organisation formally changed its name from the Queensland Braille Writing Association, adopting </w:t>
      </w:r>
      <w:r w:rsidRPr="00195E1D">
        <w:rPr>
          <w:b/>
          <w:bCs/>
          <w:sz w:val="40"/>
          <w:szCs w:val="40"/>
        </w:rPr>
        <w:t>Braille House</w:t>
      </w:r>
      <w:r w:rsidRPr="00195E1D">
        <w:rPr>
          <w:i/>
          <w:iCs/>
          <w:sz w:val="40"/>
          <w:szCs w:val="40"/>
        </w:rPr>
        <w:t>,</w:t>
      </w:r>
      <w:r w:rsidRPr="00195E1D">
        <w:rPr>
          <w:sz w:val="40"/>
          <w:szCs w:val="40"/>
        </w:rPr>
        <w:t> which reflects both its long history and its expanding national reach in the provision of braille literacy and accessible information.</w:t>
      </w:r>
    </w:p>
    <w:p w14:paraId="1D18F299" w14:textId="77777777" w:rsidR="00195E1D" w:rsidRPr="00195E1D" w:rsidRDefault="00195E1D" w:rsidP="00195E1D">
      <w:pPr>
        <w:spacing w:after="120" w:line="276" w:lineRule="auto"/>
        <w:rPr>
          <w:sz w:val="40"/>
          <w:szCs w:val="40"/>
        </w:rPr>
      </w:pPr>
      <w:r w:rsidRPr="00195E1D">
        <w:rPr>
          <w:sz w:val="40"/>
          <w:szCs w:val="40"/>
        </w:rPr>
        <w:t>As it marked 128 years of service, Braille House also continued to strengthen its role as a vital national resource, supporting readers of all ages across metropolitan, regional and remote communities. Its free lending library, encompassing braille, Moon and digital formats, continued to grow, with participation in the international Accessible Books Consortium further enhancing access to accessible titles from around the world.</w:t>
      </w:r>
    </w:p>
    <w:p w14:paraId="611FA941" w14:textId="77777777" w:rsidR="00195E1D" w:rsidRPr="00195E1D" w:rsidRDefault="00195E1D" w:rsidP="00195E1D">
      <w:pPr>
        <w:spacing w:after="120" w:line="276" w:lineRule="auto"/>
        <w:rPr>
          <w:sz w:val="40"/>
          <w:szCs w:val="40"/>
        </w:rPr>
      </w:pPr>
      <w:r w:rsidRPr="00195E1D">
        <w:rPr>
          <w:sz w:val="40"/>
          <w:szCs w:val="40"/>
        </w:rPr>
        <w:t xml:space="preserve">The organisation demonstrated strong and sustained growth during the year, with increases in library use, production output and the availability of </w:t>
      </w:r>
      <w:r w:rsidRPr="00195E1D">
        <w:rPr>
          <w:sz w:val="40"/>
          <w:szCs w:val="40"/>
        </w:rPr>
        <w:lastRenderedPageBreak/>
        <w:t>new titles, including digital braille formats. Demand for braille education and accessible resources also continued to rise, with growing engagement from families, support workers, organisations, businesses and all levels of government. And Braille House maintained its advocacy role through participation in accessibility reference groups supporting major infrastructure initiatives.</w:t>
      </w:r>
    </w:p>
    <w:p w14:paraId="16ACFC01" w14:textId="77777777" w:rsidR="00195E1D" w:rsidRPr="00195E1D" w:rsidRDefault="00195E1D" w:rsidP="00195E1D">
      <w:pPr>
        <w:spacing w:after="120" w:line="276" w:lineRule="auto"/>
        <w:rPr>
          <w:sz w:val="40"/>
          <w:szCs w:val="40"/>
        </w:rPr>
      </w:pPr>
      <w:r w:rsidRPr="00195E1D">
        <w:rPr>
          <w:sz w:val="40"/>
          <w:szCs w:val="40"/>
        </w:rPr>
        <w:t>Volunteers have remained central to the organisation’s mission, contributing many thousands of hours across a wide range of essential activities. Their efforts were central to enabling major events during the year, which together highlighted the enduring relevance of braille and its vital role in education, independence and opportunity.</w:t>
      </w:r>
    </w:p>
    <w:p w14:paraId="054C8098" w14:textId="77777777" w:rsidR="00195E1D" w:rsidRPr="00195E1D" w:rsidRDefault="00195E1D" w:rsidP="00195E1D">
      <w:pPr>
        <w:spacing w:after="120" w:line="276" w:lineRule="auto"/>
        <w:rPr>
          <w:sz w:val="40"/>
          <w:szCs w:val="40"/>
        </w:rPr>
      </w:pPr>
      <w:r w:rsidRPr="00195E1D">
        <w:rPr>
          <w:sz w:val="40"/>
          <w:szCs w:val="40"/>
        </w:rPr>
        <w:t>On behalf of Queenslanders, I congratulate the Board, staff and volunteers of Braille House for their continued dedication and commitment, and I thank them for their ongoing contribution to building a more inclusive and accessible community.</w:t>
      </w:r>
    </w:p>
    <w:p w14:paraId="50F3966F" w14:textId="47ACA53F" w:rsidR="00195E1D" w:rsidRPr="00195E1D" w:rsidRDefault="00195E1D" w:rsidP="00195E1D">
      <w:pPr>
        <w:spacing w:after="120" w:line="276" w:lineRule="auto"/>
        <w:rPr>
          <w:b/>
          <w:bCs/>
          <w:sz w:val="40"/>
          <w:szCs w:val="40"/>
        </w:rPr>
      </w:pPr>
      <w:r w:rsidRPr="00195E1D">
        <w:rPr>
          <w:b/>
          <w:bCs/>
          <w:sz w:val="40"/>
          <w:szCs w:val="40"/>
        </w:rPr>
        <w:t xml:space="preserve">Her Excellency the Honourable Dr Jeanette Young AC PSM </w:t>
      </w:r>
    </w:p>
    <w:p w14:paraId="1A93299D" w14:textId="12E7A0EA" w:rsidR="00195E1D" w:rsidRDefault="00195E1D" w:rsidP="00195E1D">
      <w:pPr>
        <w:spacing w:after="120" w:line="276" w:lineRule="auto"/>
        <w:rPr>
          <w:sz w:val="40"/>
          <w:szCs w:val="40"/>
        </w:rPr>
      </w:pPr>
      <w:r>
        <w:rPr>
          <w:sz w:val="40"/>
          <w:szCs w:val="40"/>
        </w:rPr>
        <w:t xml:space="preserve">Governor of Queensland </w:t>
      </w:r>
    </w:p>
    <w:p w14:paraId="5471661E" w14:textId="32F73F8E" w:rsidR="00195E1D" w:rsidRPr="00195E1D" w:rsidRDefault="00195E1D" w:rsidP="006E54A6">
      <w:pPr>
        <w:pStyle w:val="Heading2"/>
        <w:spacing w:before="0" w:after="120" w:line="276" w:lineRule="auto"/>
        <w:jc w:val="center"/>
        <w:rPr>
          <w:rFonts w:asciiTheme="minorHAnsi" w:hAnsiTheme="minorHAnsi"/>
          <w:b/>
          <w:bCs/>
          <w:color w:val="auto"/>
          <w:sz w:val="52"/>
          <w:szCs w:val="52"/>
        </w:rPr>
      </w:pPr>
      <w:bookmarkStart w:id="3" w:name="_Toc230604368"/>
      <w:r w:rsidRPr="00195E1D">
        <w:rPr>
          <w:rFonts w:asciiTheme="minorHAnsi" w:hAnsiTheme="minorHAnsi"/>
          <w:b/>
          <w:bCs/>
          <w:color w:val="auto"/>
          <w:sz w:val="52"/>
          <w:szCs w:val="52"/>
        </w:rPr>
        <w:lastRenderedPageBreak/>
        <w:t>Our Mission</w:t>
      </w:r>
      <w:bookmarkEnd w:id="3"/>
    </w:p>
    <w:p w14:paraId="6E627690" w14:textId="526B6F38" w:rsidR="006E54A6" w:rsidRDefault="00195E1D" w:rsidP="006E54A6">
      <w:pPr>
        <w:spacing w:after="120" w:line="276" w:lineRule="auto"/>
        <w:rPr>
          <w:sz w:val="40"/>
          <w:szCs w:val="40"/>
        </w:rPr>
      </w:pPr>
      <w:r>
        <w:rPr>
          <w:sz w:val="40"/>
          <w:szCs w:val="40"/>
        </w:rPr>
        <w:t xml:space="preserve">To empower people of all ages who are blind or have low vision through alternative formats. </w:t>
      </w:r>
    </w:p>
    <w:p w14:paraId="4957A83A" w14:textId="77777777" w:rsidR="006E54A6" w:rsidRDefault="006E54A6" w:rsidP="006E54A6">
      <w:pPr>
        <w:spacing w:after="120" w:line="276" w:lineRule="auto"/>
        <w:rPr>
          <w:sz w:val="40"/>
          <w:szCs w:val="40"/>
        </w:rPr>
      </w:pPr>
    </w:p>
    <w:p w14:paraId="70219731" w14:textId="2E6A915F" w:rsidR="006E54A6" w:rsidRDefault="006E54A6" w:rsidP="006E54A6">
      <w:pPr>
        <w:spacing w:after="120" w:line="276" w:lineRule="auto"/>
        <w:rPr>
          <w:sz w:val="40"/>
          <w:szCs w:val="40"/>
        </w:rPr>
      </w:pPr>
      <w:r>
        <w:rPr>
          <w:sz w:val="40"/>
          <w:szCs w:val="40"/>
        </w:rPr>
        <w:t xml:space="preserve">The world at your fingertips </w:t>
      </w:r>
    </w:p>
    <w:p w14:paraId="2F0D6527" w14:textId="77777777" w:rsidR="006E54A6" w:rsidRDefault="006E54A6" w:rsidP="006E54A6">
      <w:pPr>
        <w:spacing w:after="120" w:line="276" w:lineRule="auto"/>
        <w:rPr>
          <w:sz w:val="40"/>
          <w:szCs w:val="40"/>
        </w:rPr>
      </w:pPr>
    </w:p>
    <w:p w14:paraId="67E8CEEE" w14:textId="77777777" w:rsidR="006E54A6" w:rsidRDefault="006E54A6" w:rsidP="006E54A6">
      <w:pPr>
        <w:spacing w:after="120" w:line="276" w:lineRule="auto"/>
        <w:rPr>
          <w:sz w:val="40"/>
          <w:szCs w:val="40"/>
        </w:rPr>
      </w:pPr>
    </w:p>
    <w:p w14:paraId="5ABC64C7" w14:textId="77777777" w:rsidR="006E54A6" w:rsidRDefault="006E54A6" w:rsidP="006E54A6">
      <w:pPr>
        <w:spacing w:after="120" w:line="276" w:lineRule="auto"/>
        <w:rPr>
          <w:sz w:val="40"/>
          <w:szCs w:val="40"/>
        </w:rPr>
      </w:pPr>
    </w:p>
    <w:p w14:paraId="3F18272E" w14:textId="77777777" w:rsidR="006E54A6" w:rsidRDefault="006E54A6" w:rsidP="006E54A6">
      <w:pPr>
        <w:spacing w:after="120" w:line="276" w:lineRule="auto"/>
        <w:rPr>
          <w:sz w:val="40"/>
          <w:szCs w:val="40"/>
        </w:rPr>
      </w:pPr>
    </w:p>
    <w:p w14:paraId="551BB0B9" w14:textId="77777777" w:rsidR="006E54A6" w:rsidRDefault="006E54A6" w:rsidP="006E54A6">
      <w:pPr>
        <w:spacing w:after="120" w:line="276" w:lineRule="auto"/>
        <w:rPr>
          <w:sz w:val="40"/>
          <w:szCs w:val="40"/>
        </w:rPr>
      </w:pPr>
    </w:p>
    <w:p w14:paraId="15D1CC6D" w14:textId="77777777" w:rsidR="006E54A6" w:rsidRDefault="006E54A6" w:rsidP="006E54A6">
      <w:pPr>
        <w:spacing w:after="120" w:line="276" w:lineRule="auto"/>
        <w:rPr>
          <w:sz w:val="40"/>
          <w:szCs w:val="40"/>
        </w:rPr>
      </w:pPr>
    </w:p>
    <w:p w14:paraId="7EC28A80" w14:textId="77777777" w:rsidR="006E54A6" w:rsidRDefault="006E54A6" w:rsidP="006E54A6">
      <w:pPr>
        <w:spacing w:after="120" w:line="276" w:lineRule="auto"/>
        <w:rPr>
          <w:sz w:val="40"/>
          <w:szCs w:val="40"/>
        </w:rPr>
      </w:pPr>
    </w:p>
    <w:p w14:paraId="583327CF" w14:textId="77777777" w:rsidR="006E54A6" w:rsidRDefault="006E54A6" w:rsidP="006E54A6">
      <w:pPr>
        <w:spacing w:after="120" w:line="276" w:lineRule="auto"/>
        <w:rPr>
          <w:sz w:val="40"/>
          <w:szCs w:val="40"/>
        </w:rPr>
      </w:pPr>
    </w:p>
    <w:p w14:paraId="1E0F2523" w14:textId="77777777" w:rsidR="006E54A6" w:rsidRDefault="006E54A6" w:rsidP="006E54A6">
      <w:pPr>
        <w:spacing w:after="120" w:line="276" w:lineRule="auto"/>
        <w:rPr>
          <w:sz w:val="40"/>
          <w:szCs w:val="40"/>
        </w:rPr>
      </w:pPr>
    </w:p>
    <w:p w14:paraId="01661630" w14:textId="77777777" w:rsidR="006E54A6" w:rsidRDefault="006E54A6" w:rsidP="006E54A6">
      <w:pPr>
        <w:spacing w:after="120" w:line="276" w:lineRule="auto"/>
        <w:rPr>
          <w:sz w:val="40"/>
          <w:szCs w:val="40"/>
        </w:rPr>
      </w:pPr>
    </w:p>
    <w:p w14:paraId="45DAE5DD" w14:textId="77777777" w:rsidR="006E54A6" w:rsidRDefault="006E54A6" w:rsidP="006E54A6">
      <w:pPr>
        <w:spacing w:after="120" w:line="276" w:lineRule="auto"/>
        <w:rPr>
          <w:sz w:val="40"/>
          <w:szCs w:val="40"/>
        </w:rPr>
      </w:pPr>
    </w:p>
    <w:p w14:paraId="1C0507FD" w14:textId="77777777" w:rsidR="006E54A6" w:rsidRDefault="006E54A6" w:rsidP="006E54A6">
      <w:pPr>
        <w:spacing w:after="120" w:line="276" w:lineRule="auto"/>
        <w:rPr>
          <w:sz w:val="40"/>
          <w:szCs w:val="40"/>
        </w:rPr>
      </w:pPr>
    </w:p>
    <w:p w14:paraId="730C000B" w14:textId="77777777" w:rsidR="006E54A6" w:rsidRDefault="006E54A6" w:rsidP="006E54A6">
      <w:pPr>
        <w:spacing w:after="120" w:line="276" w:lineRule="auto"/>
        <w:rPr>
          <w:sz w:val="40"/>
          <w:szCs w:val="40"/>
        </w:rPr>
      </w:pPr>
    </w:p>
    <w:p w14:paraId="498AA41E" w14:textId="77777777" w:rsidR="006E54A6" w:rsidRDefault="006E54A6" w:rsidP="006E54A6">
      <w:pPr>
        <w:spacing w:after="120" w:line="276" w:lineRule="auto"/>
        <w:rPr>
          <w:sz w:val="40"/>
          <w:szCs w:val="40"/>
        </w:rPr>
      </w:pPr>
    </w:p>
    <w:p w14:paraId="79637598" w14:textId="77777777" w:rsidR="006E54A6" w:rsidRDefault="006E54A6" w:rsidP="006E54A6">
      <w:pPr>
        <w:spacing w:after="120" w:line="276" w:lineRule="auto"/>
        <w:rPr>
          <w:sz w:val="40"/>
          <w:szCs w:val="40"/>
        </w:rPr>
      </w:pPr>
    </w:p>
    <w:p w14:paraId="4E88841F" w14:textId="605DA5D4" w:rsidR="006E54A6" w:rsidRPr="006E54A6" w:rsidRDefault="006E54A6" w:rsidP="006E54A6">
      <w:pPr>
        <w:pStyle w:val="Heading2"/>
        <w:spacing w:before="0" w:after="120" w:line="276" w:lineRule="auto"/>
        <w:jc w:val="center"/>
        <w:rPr>
          <w:rFonts w:asciiTheme="minorHAnsi" w:hAnsiTheme="minorHAnsi"/>
          <w:b/>
          <w:bCs/>
          <w:color w:val="auto"/>
          <w:sz w:val="64"/>
          <w:szCs w:val="64"/>
        </w:rPr>
      </w:pPr>
      <w:bookmarkStart w:id="4" w:name="_Toc230604369"/>
      <w:r w:rsidRPr="006E54A6">
        <w:rPr>
          <w:rFonts w:asciiTheme="minorHAnsi" w:hAnsiTheme="minorHAnsi"/>
          <w:b/>
          <w:bCs/>
          <w:color w:val="auto"/>
          <w:sz w:val="64"/>
          <w:szCs w:val="64"/>
        </w:rPr>
        <w:lastRenderedPageBreak/>
        <w:t>Our Management Committee</w:t>
      </w:r>
      <w:bookmarkEnd w:id="4"/>
    </w:p>
    <w:p w14:paraId="12907613" w14:textId="77777777" w:rsidR="006E54A6" w:rsidRDefault="006E54A6" w:rsidP="006E54A6">
      <w:pPr>
        <w:spacing w:after="120" w:line="276" w:lineRule="auto"/>
        <w:rPr>
          <w:sz w:val="40"/>
          <w:szCs w:val="40"/>
        </w:rPr>
      </w:pPr>
    </w:p>
    <w:p w14:paraId="16B9AAE8" w14:textId="1DF6726D" w:rsidR="006E54A6" w:rsidRDefault="006E54A6" w:rsidP="006E54A6">
      <w:pPr>
        <w:spacing w:after="120" w:line="276" w:lineRule="auto"/>
        <w:rPr>
          <w:sz w:val="40"/>
          <w:szCs w:val="40"/>
        </w:rPr>
      </w:pPr>
      <w:r w:rsidRPr="006E54A6">
        <w:rPr>
          <w:sz w:val="40"/>
          <w:szCs w:val="40"/>
        </w:rPr>
        <w:t>The Braille House Management Committee brings together skilled and experienced volunteers with a diverse range of professional and lived experience across sectors including business, academia, technology, and disability advocacy. This year, each member has generously given their time and expertise to support Braille House in its mission to empower people of all ages who are blind or have low vision through alternative formats.</w:t>
      </w:r>
      <w:r>
        <w:rPr>
          <w:sz w:val="40"/>
          <w:szCs w:val="40"/>
        </w:rPr>
        <w:t xml:space="preserve"> </w:t>
      </w:r>
    </w:p>
    <w:p w14:paraId="0279D574" w14:textId="77777777" w:rsidR="006E54A6" w:rsidRDefault="006E54A6" w:rsidP="006E54A6">
      <w:pPr>
        <w:spacing w:after="120" w:line="276" w:lineRule="auto"/>
        <w:rPr>
          <w:sz w:val="40"/>
          <w:szCs w:val="40"/>
        </w:rPr>
      </w:pPr>
    </w:p>
    <w:p w14:paraId="3D21A5AA" w14:textId="1F05C070" w:rsidR="006E54A6" w:rsidRPr="006E54A6" w:rsidRDefault="006E54A6" w:rsidP="006E54A6">
      <w:pPr>
        <w:pStyle w:val="Heading3"/>
        <w:spacing w:before="0" w:after="120" w:line="276" w:lineRule="auto"/>
        <w:rPr>
          <w:b/>
          <w:bCs/>
          <w:color w:val="auto"/>
          <w:sz w:val="52"/>
          <w:szCs w:val="52"/>
        </w:rPr>
      </w:pPr>
      <w:bookmarkStart w:id="5" w:name="_Toc230604370"/>
      <w:r w:rsidRPr="006E54A6">
        <w:rPr>
          <w:b/>
          <w:bCs/>
          <w:color w:val="auto"/>
          <w:sz w:val="52"/>
          <w:szCs w:val="52"/>
        </w:rPr>
        <w:t>Barry Oliver</w:t>
      </w:r>
      <w:bookmarkEnd w:id="5"/>
      <w:r w:rsidRPr="006E54A6">
        <w:rPr>
          <w:b/>
          <w:bCs/>
          <w:color w:val="auto"/>
          <w:sz w:val="52"/>
          <w:szCs w:val="52"/>
        </w:rPr>
        <w:t xml:space="preserve"> </w:t>
      </w:r>
    </w:p>
    <w:p w14:paraId="32E4815B" w14:textId="442A344F" w:rsidR="006E54A6" w:rsidRPr="006E54A6" w:rsidRDefault="006E54A6" w:rsidP="006E54A6">
      <w:pPr>
        <w:spacing w:after="120" w:line="276" w:lineRule="auto"/>
        <w:rPr>
          <w:b/>
          <w:bCs/>
          <w:sz w:val="40"/>
          <w:szCs w:val="40"/>
        </w:rPr>
      </w:pPr>
      <w:r w:rsidRPr="006E54A6">
        <w:rPr>
          <w:b/>
          <w:bCs/>
          <w:sz w:val="40"/>
          <w:szCs w:val="40"/>
        </w:rPr>
        <w:t xml:space="preserve">President </w:t>
      </w:r>
    </w:p>
    <w:p w14:paraId="18587171" w14:textId="14DA70FD" w:rsidR="006E54A6" w:rsidRDefault="006E54A6" w:rsidP="006E54A6">
      <w:pPr>
        <w:spacing w:after="120" w:line="276" w:lineRule="auto"/>
        <w:rPr>
          <w:sz w:val="40"/>
          <w:szCs w:val="40"/>
        </w:rPr>
      </w:pPr>
      <w:r w:rsidRPr="006E54A6">
        <w:rPr>
          <w:sz w:val="40"/>
          <w:szCs w:val="40"/>
        </w:rPr>
        <w:t xml:space="preserve">Barry is an Honorary Associate Professor at the University of Queensland Business School and CEO of Financial and Statistical Consultants and Unorthodox Hypnotherapy. With over 20 years’ experience across academia, government and consultancy, his work spans finance and psychology and has been widely published and cited in the Australian Financial Review. He also has a personal </w:t>
      </w:r>
      <w:r w:rsidRPr="006E54A6">
        <w:rPr>
          <w:sz w:val="40"/>
          <w:szCs w:val="40"/>
        </w:rPr>
        <w:lastRenderedPageBreak/>
        <w:t>connection to Braille House, as his mother was blind.</w:t>
      </w:r>
    </w:p>
    <w:p w14:paraId="520E07C3" w14:textId="77777777" w:rsidR="006E54A6" w:rsidRDefault="006E54A6" w:rsidP="006E54A6">
      <w:pPr>
        <w:spacing w:after="120" w:line="276" w:lineRule="auto"/>
        <w:rPr>
          <w:sz w:val="40"/>
          <w:szCs w:val="40"/>
        </w:rPr>
      </w:pPr>
    </w:p>
    <w:p w14:paraId="3AC83CAF" w14:textId="2112A1E3" w:rsidR="006E54A6" w:rsidRPr="006E54A6" w:rsidRDefault="006E54A6" w:rsidP="006E54A6">
      <w:pPr>
        <w:pStyle w:val="Heading3"/>
        <w:spacing w:before="0" w:after="120" w:line="276" w:lineRule="auto"/>
        <w:rPr>
          <w:b/>
          <w:bCs/>
          <w:color w:val="auto"/>
          <w:sz w:val="52"/>
          <w:szCs w:val="52"/>
        </w:rPr>
      </w:pPr>
      <w:bookmarkStart w:id="6" w:name="_Toc230604371"/>
      <w:r w:rsidRPr="006E54A6">
        <w:rPr>
          <w:b/>
          <w:bCs/>
          <w:color w:val="auto"/>
          <w:sz w:val="52"/>
          <w:szCs w:val="52"/>
        </w:rPr>
        <w:t>James Grant</w:t>
      </w:r>
      <w:bookmarkEnd w:id="6"/>
      <w:r w:rsidRPr="006E54A6">
        <w:rPr>
          <w:b/>
          <w:bCs/>
          <w:color w:val="auto"/>
          <w:sz w:val="52"/>
          <w:szCs w:val="52"/>
        </w:rPr>
        <w:t xml:space="preserve"> </w:t>
      </w:r>
    </w:p>
    <w:p w14:paraId="46404024" w14:textId="4CE5974B" w:rsidR="006E54A6" w:rsidRPr="006E54A6" w:rsidRDefault="006E54A6" w:rsidP="006E54A6">
      <w:pPr>
        <w:spacing w:after="120" w:line="276" w:lineRule="auto"/>
        <w:rPr>
          <w:b/>
          <w:bCs/>
          <w:sz w:val="40"/>
          <w:szCs w:val="40"/>
        </w:rPr>
      </w:pPr>
      <w:r w:rsidRPr="006E54A6">
        <w:rPr>
          <w:b/>
          <w:bCs/>
          <w:sz w:val="40"/>
          <w:szCs w:val="40"/>
        </w:rPr>
        <w:t>Treasurer</w:t>
      </w:r>
    </w:p>
    <w:p w14:paraId="0E219CE0" w14:textId="5DC9E481" w:rsidR="006E54A6" w:rsidRDefault="006E54A6" w:rsidP="006E54A6">
      <w:pPr>
        <w:spacing w:after="120" w:line="276" w:lineRule="auto"/>
        <w:rPr>
          <w:sz w:val="40"/>
          <w:szCs w:val="40"/>
        </w:rPr>
      </w:pPr>
      <w:r w:rsidRPr="006E54A6">
        <w:rPr>
          <w:sz w:val="40"/>
          <w:szCs w:val="40"/>
        </w:rPr>
        <w:t>James is a senior compliance professional, leading the compliance function at one of Australia’s premier energy infrastructure organisations. With extensive executive-level experience, he has led large teams and business units across his career. James holds a Master of Financial Planning (MFP) and an Advanced Diploma in Financial Services.</w:t>
      </w:r>
    </w:p>
    <w:p w14:paraId="27684200" w14:textId="77777777" w:rsidR="006E54A6" w:rsidRDefault="006E54A6" w:rsidP="006E54A6">
      <w:pPr>
        <w:spacing w:after="120" w:line="276" w:lineRule="auto"/>
        <w:rPr>
          <w:sz w:val="40"/>
          <w:szCs w:val="40"/>
        </w:rPr>
      </w:pPr>
    </w:p>
    <w:p w14:paraId="7C002F2A" w14:textId="4A4D8A97" w:rsidR="006E54A6" w:rsidRPr="006E54A6" w:rsidRDefault="006E54A6" w:rsidP="006E54A6">
      <w:pPr>
        <w:pStyle w:val="Heading3"/>
        <w:spacing w:before="0" w:after="120" w:line="276" w:lineRule="auto"/>
        <w:rPr>
          <w:b/>
          <w:bCs/>
          <w:color w:val="auto"/>
          <w:sz w:val="52"/>
          <w:szCs w:val="52"/>
        </w:rPr>
      </w:pPr>
      <w:bookmarkStart w:id="7" w:name="_Toc230604372"/>
      <w:r w:rsidRPr="006E54A6">
        <w:rPr>
          <w:b/>
          <w:bCs/>
          <w:color w:val="auto"/>
          <w:sz w:val="52"/>
          <w:szCs w:val="52"/>
        </w:rPr>
        <w:t>Karen Prins</w:t>
      </w:r>
      <w:bookmarkEnd w:id="7"/>
      <w:r w:rsidRPr="006E54A6">
        <w:rPr>
          <w:b/>
          <w:bCs/>
          <w:color w:val="auto"/>
          <w:sz w:val="52"/>
          <w:szCs w:val="52"/>
        </w:rPr>
        <w:t xml:space="preserve"> </w:t>
      </w:r>
    </w:p>
    <w:p w14:paraId="487C983B" w14:textId="15A5759D" w:rsidR="006E54A6" w:rsidRPr="006E54A6" w:rsidRDefault="006E54A6" w:rsidP="006E54A6">
      <w:pPr>
        <w:spacing w:after="120" w:line="276" w:lineRule="auto"/>
        <w:rPr>
          <w:b/>
          <w:bCs/>
          <w:sz w:val="40"/>
          <w:szCs w:val="40"/>
        </w:rPr>
      </w:pPr>
      <w:r w:rsidRPr="006E54A6">
        <w:rPr>
          <w:b/>
          <w:bCs/>
          <w:sz w:val="40"/>
          <w:szCs w:val="40"/>
        </w:rPr>
        <w:t>Secretary</w:t>
      </w:r>
    </w:p>
    <w:p w14:paraId="4B010D4F" w14:textId="592D649E" w:rsidR="006E54A6" w:rsidRDefault="006E54A6" w:rsidP="006E54A6">
      <w:pPr>
        <w:spacing w:after="120" w:line="276" w:lineRule="auto"/>
        <w:rPr>
          <w:sz w:val="40"/>
          <w:szCs w:val="40"/>
        </w:rPr>
      </w:pPr>
      <w:r w:rsidRPr="006E54A6">
        <w:rPr>
          <w:sz w:val="40"/>
          <w:szCs w:val="40"/>
        </w:rPr>
        <w:t xml:space="preserve">Karen brings over 20 years of experience in the financial services industry, having held executive roles leading new business development and client relationship teams. She has contributed extensively to management committees and previously served as Brisbane Chair of the Mother’s Day Classic Foundation and Treasurer for the Queensland </w:t>
      </w:r>
      <w:r w:rsidRPr="006E54A6">
        <w:rPr>
          <w:sz w:val="40"/>
          <w:szCs w:val="40"/>
        </w:rPr>
        <w:lastRenderedPageBreak/>
        <w:t>Women in Super Committee. Karen holds an Executive MBA, is a Graduate of the Australian Institute of Company Directors (GAICD), and a certified member of the Governance Institute of Australia (GIA Cert).</w:t>
      </w:r>
    </w:p>
    <w:p w14:paraId="76DADABE" w14:textId="77777777" w:rsidR="006E54A6" w:rsidRDefault="006E54A6" w:rsidP="006E54A6">
      <w:pPr>
        <w:spacing w:after="120" w:line="276" w:lineRule="auto"/>
        <w:rPr>
          <w:sz w:val="40"/>
          <w:szCs w:val="40"/>
        </w:rPr>
      </w:pPr>
    </w:p>
    <w:p w14:paraId="2976BDC1" w14:textId="7F4042F1" w:rsidR="006E54A6" w:rsidRPr="006E54A6" w:rsidRDefault="006E54A6" w:rsidP="006E54A6">
      <w:pPr>
        <w:pStyle w:val="Heading3"/>
        <w:spacing w:before="0" w:after="120" w:line="276" w:lineRule="auto"/>
        <w:rPr>
          <w:b/>
          <w:bCs/>
          <w:color w:val="auto"/>
          <w:sz w:val="52"/>
          <w:szCs w:val="52"/>
        </w:rPr>
      </w:pPr>
      <w:bookmarkStart w:id="8" w:name="_Toc230604373"/>
      <w:r w:rsidRPr="006E54A6">
        <w:rPr>
          <w:b/>
          <w:bCs/>
          <w:color w:val="auto"/>
          <w:sz w:val="52"/>
          <w:szCs w:val="52"/>
        </w:rPr>
        <w:t>Vicki Anderson</w:t>
      </w:r>
      <w:bookmarkEnd w:id="8"/>
    </w:p>
    <w:p w14:paraId="6015467F" w14:textId="26A30AE9" w:rsidR="006E54A6" w:rsidRDefault="006E54A6" w:rsidP="006E54A6">
      <w:pPr>
        <w:spacing w:after="120" w:line="276" w:lineRule="auto"/>
        <w:rPr>
          <w:sz w:val="40"/>
          <w:szCs w:val="40"/>
        </w:rPr>
      </w:pPr>
      <w:r w:rsidRPr="006E54A6">
        <w:rPr>
          <w:sz w:val="40"/>
          <w:szCs w:val="40"/>
        </w:rPr>
        <w:t>Vicki brings over 20 years of experience working with people who are blind or have low vision. Her passion, dedication, and commitment to learning have taken her across three countries to support and empower the BVI (blindness and vision impairment) community. Vickie holds a BS in Orientation &amp; Mobility and an MS in Vision Rehabilitation Therapy.</w:t>
      </w:r>
    </w:p>
    <w:p w14:paraId="428C49AD" w14:textId="77777777" w:rsidR="006E54A6" w:rsidRDefault="006E54A6" w:rsidP="006E54A6">
      <w:pPr>
        <w:spacing w:after="120" w:line="276" w:lineRule="auto"/>
        <w:rPr>
          <w:sz w:val="40"/>
          <w:szCs w:val="40"/>
        </w:rPr>
      </w:pPr>
    </w:p>
    <w:p w14:paraId="018EDD6B" w14:textId="25B2C914" w:rsidR="006E54A6" w:rsidRPr="006E54A6" w:rsidRDefault="006E54A6" w:rsidP="006E54A6">
      <w:pPr>
        <w:pStyle w:val="Heading3"/>
        <w:spacing w:before="0" w:after="120" w:line="276" w:lineRule="auto"/>
        <w:rPr>
          <w:b/>
          <w:bCs/>
          <w:color w:val="auto"/>
          <w:sz w:val="52"/>
          <w:szCs w:val="52"/>
        </w:rPr>
      </w:pPr>
      <w:bookmarkStart w:id="9" w:name="_Toc230604374"/>
      <w:r w:rsidRPr="006E54A6">
        <w:rPr>
          <w:b/>
          <w:bCs/>
          <w:color w:val="auto"/>
          <w:sz w:val="52"/>
          <w:szCs w:val="52"/>
        </w:rPr>
        <w:t>Nigel Harris</w:t>
      </w:r>
      <w:bookmarkEnd w:id="9"/>
      <w:r w:rsidRPr="006E54A6">
        <w:rPr>
          <w:b/>
          <w:bCs/>
          <w:color w:val="auto"/>
          <w:sz w:val="52"/>
          <w:szCs w:val="52"/>
        </w:rPr>
        <w:t xml:space="preserve"> </w:t>
      </w:r>
    </w:p>
    <w:p w14:paraId="58324A76" w14:textId="625A06BA" w:rsidR="006E54A6" w:rsidRDefault="006E54A6" w:rsidP="006E54A6">
      <w:pPr>
        <w:spacing w:after="120" w:line="276" w:lineRule="auto"/>
        <w:rPr>
          <w:sz w:val="40"/>
          <w:szCs w:val="40"/>
        </w:rPr>
      </w:pPr>
      <w:r w:rsidRPr="006E54A6">
        <w:rPr>
          <w:sz w:val="40"/>
          <w:szCs w:val="40"/>
        </w:rPr>
        <w:t xml:space="preserve">Nigel is Managing Director of Nigel Harris &amp; Associates, a consultancy specialising in philanthropy and fundraising leadership. With a career spanning 40 years, he has held executive and governance roles across the non-profit sector, including 24 years as CEO of Mater Foundation </w:t>
      </w:r>
      <w:r w:rsidRPr="006E54A6">
        <w:rPr>
          <w:sz w:val="40"/>
          <w:szCs w:val="40"/>
        </w:rPr>
        <w:lastRenderedPageBreak/>
        <w:t xml:space="preserve">(Queensland). Nigel holds an MBA, is a Certified </w:t>
      </w:r>
      <w:proofErr w:type="gramStart"/>
      <w:r w:rsidRPr="006E54A6">
        <w:rPr>
          <w:sz w:val="40"/>
          <w:szCs w:val="40"/>
        </w:rPr>
        <w:t>Fund Raising</w:t>
      </w:r>
      <w:proofErr w:type="gramEnd"/>
      <w:r w:rsidRPr="006E54A6">
        <w:rPr>
          <w:sz w:val="40"/>
          <w:szCs w:val="40"/>
        </w:rPr>
        <w:t xml:space="preserve"> Executive (CFRE), and is a Graduate of the Australian Institute of Company Directors (GAICD).</w:t>
      </w:r>
    </w:p>
    <w:p w14:paraId="55413820" w14:textId="77777777" w:rsidR="006E54A6" w:rsidRDefault="006E54A6" w:rsidP="006E54A6">
      <w:pPr>
        <w:spacing w:after="120" w:line="276" w:lineRule="auto"/>
        <w:rPr>
          <w:sz w:val="40"/>
          <w:szCs w:val="40"/>
        </w:rPr>
      </w:pPr>
    </w:p>
    <w:p w14:paraId="6EBD8273" w14:textId="5D3F8B56" w:rsidR="006E54A6" w:rsidRPr="006E54A6" w:rsidRDefault="006E54A6" w:rsidP="006E54A6">
      <w:pPr>
        <w:pStyle w:val="Heading3"/>
        <w:spacing w:before="0" w:after="120" w:line="276" w:lineRule="auto"/>
        <w:rPr>
          <w:b/>
          <w:bCs/>
          <w:color w:val="auto"/>
          <w:sz w:val="52"/>
          <w:szCs w:val="52"/>
        </w:rPr>
      </w:pPr>
      <w:bookmarkStart w:id="10" w:name="_Toc230604375"/>
      <w:r w:rsidRPr="006E54A6">
        <w:rPr>
          <w:b/>
          <w:bCs/>
          <w:color w:val="auto"/>
          <w:sz w:val="52"/>
          <w:szCs w:val="52"/>
        </w:rPr>
        <w:t>Meyrick Adams</w:t>
      </w:r>
      <w:bookmarkEnd w:id="10"/>
      <w:r w:rsidRPr="006E54A6">
        <w:rPr>
          <w:b/>
          <w:bCs/>
          <w:color w:val="auto"/>
          <w:sz w:val="52"/>
          <w:szCs w:val="52"/>
        </w:rPr>
        <w:t xml:space="preserve"> </w:t>
      </w:r>
    </w:p>
    <w:p w14:paraId="1CD7EDD6" w14:textId="640579C9" w:rsidR="006E54A6" w:rsidRDefault="006E54A6" w:rsidP="006E54A6">
      <w:pPr>
        <w:spacing w:after="120" w:line="276" w:lineRule="auto"/>
        <w:rPr>
          <w:sz w:val="40"/>
          <w:szCs w:val="40"/>
        </w:rPr>
      </w:pPr>
      <w:r w:rsidRPr="006E54A6">
        <w:rPr>
          <w:sz w:val="40"/>
          <w:szCs w:val="40"/>
        </w:rPr>
        <w:t xml:space="preserve">Meyrick is Director of </w:t>
      </w:r>
      <w:proofErr w:type="spellStart"/>
      <w:r w:rsidRPr="006E54A6">
        <w:rPr>
          <w:sz w:val="40"/>
          <w:szCs w:val="40"/>
        </w:rPr>
        <w:t>Orizan</w:t>
      </w:r>
      <w:proofErr w:type="spellEnd"/>
      <w:r w:rsidRPr="006E54A6">
        <w:rPr>
          <w:sz w:val="40"/>
          <w:szCs w:val="40"/>
        </w:rPr>
        <w:t>, a strategic marketing consultancy that helps brands uncover hidden revenue, streamline operations, and launch impactful campaigns across Australia. With extensive experience in marketing, sales strategy, and business development, Meyrick is committed to supporting Braille House's growth and reach. His passion for the organisation’s mission is driven by a strong personal belief in the transformative power of reading for all.</w:t>
      </w:r>
    </w:p>
    <w:p w14:paraId="5A7267E0" w14:textId="77777777" w:rsidR="006E54A6" w:rsidRDefault="006E54A6" w:rsidP="006E54A6">
      <w:pPr>
        <w:spacing w:after="120" w:line="276" w:lineRule="auto"/>
        <w:rPr>
          <w:sz w:val="40"/>
          <w:szCs w:val="40"/>
        </w:rPr>
      </w:pPr>
    </w:p>
    <w:p w14:paraId="33F393A9" w14:textId="0D55A469" w:rsidR="006E54A6" w:rsidRPr="006E54A6" w:rsidRDefault="006E54A6" w:rsidP="006E54A6">
      <w:pPr>
        <w:pStyle w:val="Heading3"/>
        <w:spacing w:before="0" w:after="120" w:line="276" w:lineRule="auto"/>
        <w:rPr>
          <w:b/>
          <w:bCs/>
          <w:color w:val="auto"/>
          <w:sz w:val="52"/>
          <w:szCs w:val="52"/>
        </w:rPr>
      </w:pPr>
      <w:bookmarkStart w:id="11" w:name="_Toc230604376"/>
      <w:r w:rsidRPr="006E54A6">
        <w:rPr>
          <w:b/>
          <w:bCs/>
          <w:color w:val="auto"/>
          <w:sz w:val="52"/>
          <w:szCs w:val="52"/>
        </w:rPr>
        <w:t>Santiago Velasquez</w:t>
      </w:r>
      <w:bookmarkEnd w:id="11"/>
    </w:p>
    <w:p w14:paraId="3D0DC7DF" w14:textId="65B5BE2F" w:rsidR="006E54A6" w:rsidRDefault="006E54A6" w:rsidP="006E54A6">
      <w:pPr>
        <w:spacing w:after="120" w:line="276" w:lineRule="auto"/>
        <w:rPr>
          <w:sz w:val="40"/>
          <w:szCs w:val="40"/>
        </w:rPr>
      </w:pPr>
      <w:r w:rsidRPr="006E54A6">
        <w:rPr>
          <w:sz w:val="40"/>
          <w:szCs w:val="40"/>
        </w:rPr>
        <w:t xml:space="preserve">Santiago Velasquez is a bilingual Australian who immigrated from Colombia at age 12 and is recognised as the first blind electrical engineer in the Southern Hemisphere. He is Co-founder and Chief Technology Officer of Hailo, developing </w:t>
      </w:r>
      <w:r w:rsidRPr="006E54A6">
        <w:rPr>
          <w:sz w:val="40"/>
          <w:szCs w:val="40"/>
        </w:rPr>
        <w:lastRenderedPageBreak/>
        <w:t>technology to improve public transport accessibility, informed by his lived experience of disability. A 2022 Churchill Fellow, he has researched accessible transport across 11 countries and has spoken at TED and the United Nations Convention on the Rights of Persons with Disabilities. He first learned English through Braille House and is now a member of its Management Committee.</w:t>
      </w:r>
    </w:p>
    <w:p w14:paraId="23908CF9" w14:textId="77777777" w:rsidR="006E54A6" w:rsidRDefault="006E54A6" w:rsidP="006E54A6">
      <w:pPr>
        <w:spacing w:after="120" w:line="276" w:lineRule="auto"/>
        <w:rPr>
          <w:sz w:val="40"/>
          <w:szCs w:val="40"/>
        </w:rPr>
      </w:pPr>
    </w:p>
    <w:p w14:paraId="018ABB49" w14:textId="77777777" w:rsidR="006E54A6" w:rsidRDefault="006E54A6" w:rsidP="006E54A6">
      <w:pPr>
        <w:spacing w:after="120" w:line="276" w:lineRule="auto"/>
        <w:rPr>
          <w:sz w:val="40"/>
          <w:szCs w:val="40"/>
        </w:rPr>
      </w:pPr>
    </w:p>
    <w:p w14:paraId="191CF329" w14:textId="77777777" w:rsidR="006E54A6" w:rsidRDefault="006E54A6" w:rsidP="006E54A6">
      <w:pPr>
        <w:spacing w:after="120" w:line="276" w:lineRule="auto"/>
        <w:rPr>
          <w:sz w:val="40"/>
          <w:szCs w:val="40"/>
        </w:rPr>
      </w:pPr>
    </w:p>
    <w:p w14:paraId="246F8B4B" w14:textId="77777777" w:rsidR="006E54A6" w:rsidRDefault="006E54A6" w:rsidP="006E54A6">
      <w:pPr>
        <w:spacing w:after="120" w:line="276" w:lineRule="auto"/>
        <w:rPr>
          <w:sz w:val="40"/>
          <w:szCs w:val="40"/>
        </w:rPr>
      </w:pPr>
    </w:p>
    <w:p w14:paraId="2DA1DBDE" w14:textId="77777777" w:rsidR="006E54A6" w:rsidRDefault="006E54A6" w:rsidP="006E54A6">
      <w:pPr>
        <w:spacing w:after="120" w:line="276" w:lineRule="auto"/>
        <w:rPr>
          <w:sz w:val="40"/>
          <w:szCs w:val="40"/>
        </w:rPr>
      </w:pPr>
    </w:p>
    <w:p w14:paraId="0994578B" w14:textId="77777777" w:rsidR="006E54A6" w:rsidRDefault="006E54A6" w:rsidP="006E54A6">
      <w:pPr>
        <w:spacing w:after="120" w:line="276" w:lineRule="auto"/>
        <w:rPr>
          <w:sz w:val="40"/>
          <w:szCs w:val="40"/>
        </w:rPr>
      </w:pPr>
    </w:p>
    <w:p w14:paraId="65EEFBAB" w14:textId="77777777" w:rsidR="006E54A6" w:rsidRDefault="006E54A6" w:rsidP="006E54A6">
      <w:pPr>
        <w:spacing w:after="120" w:line="276" w:lineRule="auto"/>
        <w:rPr>
          <w:sz w:val="40"/>
          <w:szCs w:val="40"/>
        </w:rPr>
      </w:pPr>
    </w:p>
    <w:p w14:paraId="6B39155B" w14:textId="77777777" w:rsidR="006E54A6" w:rsidRDefault="006E54A6" w:rsidP="006E54A6">
      <w:pPr>
        <w:spacing w:after="120" w:line="276" w:lineRule="auto"/>
        <w:rPr>
          <w:sz w:val="40"/>
          <w:szCs w:val="40"/>
        </w:rPr>
      </w:pPr>
    </w:p>
    <w:p w14:paraId="64EFCB30" w14:textId="77777777" w:rsidR="006E54A6" w:rsidRDefault="006E54A6" w:rsidP="006E54A6">
      <w:pPr>
        <w:spacing w:after="120" w:line="276" w:lineRule="auto"/>
        <w:rPr>
          <w:sz w:val="40"/>
          <w:szCs w:val="40"/>
        </w:rPr>
      </w:pPr>
    </w:p>
    <w:p w14:paraId="2DC44250" w14:textId="77777777" w:rsidR="006E54A6" w:rsidRDefault="006E54A6" w:rsidP="006E54A6">
      <w:pPr>
        <w:spacing w:after="120" w:line="276" w:lineRule="auto"/>
        <w:rPr>
          <w:sz w:val="40"/>
          <w:szCs w:val="40"/>
        </w:rPr>
      </w:pPr>
    </w:p>
    <w:p w14:paraId="33DC6A53" w14:textId="77777777" w:rsidR="006E54A6" w:rsidRDefault="006E54A6" w:rsidP="006E54A6">
      <w:pPr>
        <w:spacing w:after="120" w:line="276" w:lineRule="auto"/>
        <w:rPr>
          <w:sz w:val="40"/>
          <w:szCs w:val="40"/>
        </w:rPr>
      </w:pPr>
    </w:p>
    <w:p w14:paraId="3BFCC748" w14:textId="77777777" w:rsidR="006E54A6" w:rsidRDefault="006E54A6" w:rsidP="006E54A6">
      <w:pPr>
        <w:spacing w:after="120" w:line="276" w:lineRule="auto"/>
        <w:rPr>
          <w:sz w:val="40"/>
          <w:szCs w:val="40"/>
        </w:rPr>
      </w:pPr>
    </w:p>
    <w:p w14:paraId="27D14DA1" w14:textId="77777777" w:rsidR="006E54A6" w:rsidRDefault="006E54A6" w:rsidP="006E54A6">
      <w:pPr>
        <w:spacing w:after="120" w:line="276" w:lineRule="auto"/>
        <w:rPr>
          <w:sz w:val="40"/>
          <w:szCs w:val="40"/>
        </w:rPr>
      </w:pPr>
    </w:p>
    <w:p w14:paraId="2BD6689C" w14:textId="6662B71D" w:rsidR="006E54A6" w:rsidRPr="006E54A6" w:rsidRDefault="006E54A6" w:rsidP="006E54A6">
      <w:pPr>
        <w:pStyle w:val="Heading2"/>
        <w:spacing w:before="0" w:after="120" w:line="276" w:lineRule="auto"/>
        <w:jc w:val="center"/>
        <w:rPr>
          <w:rFonts w:asciiTheme="minorHAnsi" w:hAnsiTheme="minorHAnsi"/>
          <w:b/>
          <w:bCs/>
          <w:color w:val="auto"/>
          <w:sz w:val="64"/>
          <w:szCs w:val="64"/>
        </w:rPr>
      </w:pPr>
      <w:bookmarkStart w:id="12" w:name="_Toc230604377"/>
      <w:r w:rsidRPr="006E54A6">
        <w:rPr>
          <w:rFonts w:asciiTheme="minorHAnsi" w:hAnsiTheme="minorHAnsi"/>
          <w:b/>
          <w:bCs/>
          <w:color w:val="auto"/>
          <w:sz w:val="64"/>
          <w:szCs w:val="64"/>
        </w:rPr>
        <w:lastRenderedPageBreak/>
        <w:t>Management Report</w:t>
      </w:r>
      <w:bookmarkEnd w:id="12"/>
    </w:p>
    <w:p w14:paraId="57D02BD0" w14:textId="77777777" w:rsidR="006E54A6" w:rsidRDefault="006E54A6" w:rsidP="006E54A6">
      <w:pPr>
        <w:spacing w:after="120" w:line="276" w:lineRule="auto"/>
        <w:rPr>
          <w:b/>
          <w:bCs/>
          <w:sz w:val="40"/>
          <w:szCs w:val="40"/>
        </w:rPr>
      </w:pPr>
    </w:p>
    <w:p w14:paraId="6F93ABD3" w14:textId="20257397" w:rsidR="006E54A6" w:rsidRPr="006E54A6" w:rsidRDefault="006E54A6" w:rsidP="006E54A6">
      <w:pPr>
        <w:spacing w:after="120" w:line="276" w:lineRule="auto"/>
        <w:rPr>
          <w:sz w:val="40"/>
          <w:szCs w:val="40"/>
        </w:rPr>
      </w:pPr>
      <w:r w:rsidRPr="006E54A6">
        <w:rPr>
          <w:b/>
          <w:bCs/>
          <w:sz w:val="40"/>
          <w:szCs w:val="40"/>
        </w:rPr>
        <w:t>Braille House continues to support people who are blind or have low vision to access reading, learning, and information in accessible formats. In 2025, the organisation experienced continued growth across library services, education programs, and membership, alongside strengthening internal systems and long-term funding stability.</w:t>
      </w:r>
    </w:p>
    <w:p w14:paraId="0F33AA74" w14:textId="77777777" w:rsidR="006E54A6" w:rsidRPr="006E54A6" w:rsidRDefault="006E54A6" w:rsidP="006E54A6">
      <w:pPr>
        <w:spacing w:after="120" w:line="276" w:lineRule="auto"/>
        <w:rPr>
          <w:sz w:val="40"/>
          <w:szCs w:val="40"/>
        </w:rPr>
      </w:pPr>
      <w:r w:rsidRPr="006E54A6">
        <w:rPr>
          <w:b/>
          <w:bCs/>
          <w:sz w:val="40"/>
          <w:szCs w:val="40"/>
        </w:rPr>
        <w:t>Demand for accessible formats continues to increase, reflected in strong growth in library use, production, and engagement across Australia. Volunteers remain central to service delivery, contributing thousands of hours each year, while secure government funding through to at least 2029 provides a strong foundation for future growth.</w:t>
      </w:r>
    </w:p>
    <w:p w14:paraId="5E816B6B" w14:textId="77777777" w:rsidR="006E54A6" w:rsidRPr="006E54A6" w:rsidRDefault="006E54A6" w:rsidP="006E54A6">
      <w:pPr>
        <w:spacing w:after="120" w:line="276" w:lineRule="auto"/>
        <w:rPr>
          <w:sz w:val="40"/>
          <w:szCs w:val="40"/>
        </w:rPr>
      </w:pPr>
      <w:r w:rsidRPr="006E54A6">
        <w:rPr>
          <w:sz w:val="40"/>
          <w:szCs w:val="40"/>
        </w:rPr>
        <w:t xml:space="preserve">Braille House was established in Brisbane over 128 years ago, when seven dedicated women, including Lady Lamington, the then Governor of Queensland’s wife, each committed to transcribing twelve texts into braille. Since then, successive Governors of </w:t>
      </w:r>
      <w:r w:rsidRPr="006E54A6">
        <w:rPr>
          <w:sz w:val="40"/>
          <w:szCs w:val="40"/>
        </w:rPr>
        <w:lastRenderedPageBreak/>
        <w:t>Queensland have served as Patron, and the organisation has grown through generations of volunteer support, alongside a small and dedicated staff team.</w:t>
      </w:r>
    </w:p>
    <w:p w14:paraId="2602C010" w14:textId="77777777" w:rsidR="006E54A6" w:rsidRPr="006E54A6" w:rsidRDefault="006E54A6" w:rsidP="006E54A6">
      <w:pPr>
        <w:spacing w:after="120" w:line="276" w:lineRule="auto"/>
        <w:rPr>
          <w:sz w:val="40"/>
          <w:szCs w:val="40"/>
        </w:rPr>
      </w:pPr>
      <w:r w:rsidRPr="006E54A6">
        <w:rPr>
          <w:sz w:val="40"/>
          <w:szCs w:val="40"/>
        </w:rPr>
        <w:t xml:space="preserve">In 2025, the Braille House Library marked 126 years of operation. From its beginnings in 1899 with 54 braille books, the collection has grown to 9,878 items, available to borrowers aged from 5 months to 99 years. This represents an increase of 1,423 items (17%) </w:t>
      </w:r>
      <w:proofErr w:type="gramStart"/>
      <w:r w:rsidRPr="006E54A6">
        <w:rPr>
          <w:sz w:val="40"/>
          <w:szCs w:val="40"/>
        </w:rPr>
        <w:t>on</w:t>
      </w:r>
      <w:proofErr w:type="gramEnd"/>
      <w:r w:rsidRPr="006E54A6">
        <w:rPr>
          <w:sz w:val="40"/>
          <w:szCs w:val="40"/>
        </w:rPr>
        <w:t xml:space="preserve"> 2024. Membership now spans individuals, schools, and organisations across all Australian states and territories, including urban, regional, rural, and remote communities.</w:t>
      </w:r>
    </w:p>
    <w:p w14:paraId="528EF7A2" w14:textId="77777777" w:rsidR="006E54A6" w:rsidRPr="006E54A6" w:rsidRDefault="006E54A6" w:rsidP="006E54A6">
      <w:pPr>
        <w:spacing w:after="120" w:line="276" w:lineRule="auto"/>
        <w:rPr>
          <w:sz w:val="40"/>
          <w:szCs w:val="40"/>
        </w:rPr>
      </w:pPr>
      <w:r w:rsidRPr="006E54A6">
        <w:rPr>
          <w:sz w:val="40"/>
          <w:szCs w:val="40"/>
        </w:rPr>
        <w:t>Between 2021 and 2025, Braille House has experienced sustained growth across all key service areas, reflecting increasing demand for accessible reading formats. Library loans increased by 161% over this period, demonstrating significantly expanded access to braille and alternative format materials. Engagement with younger readers has also grown strongly, with picture book loans increasing by an average of 284% annually, highlighting the growth in early braille literacy.</w:t>
      </w:r>
    </w:p>
    <w:p w14:paraId="51BEE92D" w14:textId="77777777" w:rsidR="006E54A6" w:rsidRPr="006E54A6" w:rsidRDefault="006E54A6" w:rsidP="006E54A6">
      <w:pPr>
        <w:spacing w:after="120" w:line="276" w:lineRule="auto"/>
        <w:rPr>
          <w:sz w:val="40"/>
          <w:szCs w:val="40"/>
        </w:rPr>
      </w:pPr>
      <w:r w:rsidRPr="006E54A6">
        <w:rPr>
          <w:sz w:val="40"/>
          <w:szCs w:val="40"/>
        </w:rPr>
        <w:lastRenderedPageBreak/>
        <w:t>Library membership increased by 133% between 2021 and 2025. Over the same period, organisational borrowers increased by 135%, while children’s membership increased by 450%, reflecting substantial growth in engagement with younger readers and education providers.</w:t>
      </w:r>
    </w:p>
    <w:p w14:paraId="24044FB2" w14:textId="77777777" w:rsidR="006E54A6" w:rsidRPr="006E54A6" w:rsidRDefault="006E54A6" w:rsidP="006E54A6">
      <w:pPr>
        <w:spacing w:after="120" w:line="276" w:lineRule="auto"/>
        <w:rPr>
          <w:sz w:val="40"/>
          <w:szCs w:val="40"/>
        </w:rPr>
      </w:pPr>
      <w:r w:rsidRPr="006E54A6">
        <w:rPr>
          <w:sz w:val="40"/>
          <w:szCs w:val="40"/>
        </w:rPr>
        <w:t xml:space="preserve">Production capacity has also expanded significantly. By 2024, the organisation had more than tripled its production of titles compared to 2022. New additions to the library collection included 198 titles in 2022, 509 in 2023, and 603 in 2024, incorporating braille, BRF files, braille magazines, </w:t>
      </w:r>
      <w:proofErr w:type="spellStart"/>
      <w:r w:rsidRPr="006E54A6">
        <w:rPr>
          <w:sz w:val="40"/>
          <w:szCs w:val="40"/>
        </w:rPr>
        <w:t>emagazines</w:t>
      </w:r>
      <w:proofErr w:type="spellEnd"/>
      <w:r w:rsidRPr="006E54A6">
        <w:rPr>
          <w:sz w:val="40"/>
          <w:szCs w:val="40"/>
        </w:rPr>
        <w:t>, and Moon titles.</w:t>
      </w:r>
    </w:p>
    <w:p w14:paraId="54722C2A" w14:textId="77777777" w:rsidR="006E54A6" w:rsidRPr="006E54A6" w:rsidRDefault="006E54A6" w:rsidP="006E54A6">
      <w:pPr>
        <w:spacing w:after="120" w:line="276" w:lineRule="auto"/>
        <w:rPr>
          <w:sz w:val="40"/>
          <w:szCs w:val="40"/>
        </w:rPr>
      </w:pPr>
      <w:r w:rsidRPr="006E54A6">
        <w:rPr>
          <w:sz w:val="40"/>
          <w:szCs w:val="40"/>
        </w:rPr>
        <w:t>Participation in braille and Moon education continues to grow, with increasing enrolments from people who are blind or have low vision, as well as family members, friends, and support workers. Interest remained strong throughout 2025, with further enrolments expected into 2026.</w:t>
      </w:r>
    </w:p>
    <w:p w14:paraId="3B15328E" w14:textId="77777777" w:rsidR="006E54A6" w:rsidRDefault="006E54A6" w:rsidP="006E54A6">
      <w:pPr>
        <w:spacing w:after="120" w:line="276" w:lineRule="auto"/>
        <w:rPr>
          <w:sz w:val="40"/>
          <w:szCs w:val="40"/>
        </w:rPr>
      </w:pPr>
      <w:r w:rsidRPr="006E54A6">
        <w:rPr>
          <w:sz w:val="40"/>
          <w:szCs w:val="40"/>
        </w:rPr>
        <w:t xml:space="preserve">Volunteers remain central to Braille House operations, contributing approximately 14,454 hours annually across a wide range of essential activities. Using The Centre for Volunteering’s Value of Volunteering Calculator, this contribution is valued </w:t>
      </w:r>
      <w:r w:rsidRPr="006E54A6">
        <w:rPr>
          <w:sz w:val="40"/>
          <w:szCs w:val="40"/>
        </w:rPr>
        <w:lastRenderedPageBreak/>
        <w:t>at over $638,000 per year, demonstrating their significant impact in supporting the organisation’s mission.</w:t>
      </w:r>
    </w:p>
    <w:p w14:paraId="7028FFF5" w14:textId="77777777" w:rsidR="00B050B7" w:rsidRPr="00B050B7" w:rsidRDefault="00B050B7" w:rsidP="00B050B7">
      <w:pPr>
        <w:spacing w:after="120" w:line="276" w:lineRule="auto"/>
        <w:rPr>
          <w:sz w:val="40"/>
          <w:szCs w:val="40"/>
        </w:rPr>
      </w:pPr>
      <w:r w:rsidRPr="00B050B7">
        <w:rPr>
          <w:sz w:val="40"/>
          <w:szCs w:val="40"/>
        </w:rPr>
        <w:t>A major milestone during the year was the continuation of State Government funding for a third consecutive financial year for the library, with a further four years of funding committed in the 2025–26 State Budget. This provides funding certainty through to at least 2029 and has enabled expansion of services, including increased production, staff resourcing, and investment in technology.</w:t>
      </w:r>
    </w:p>
    <w:p w14:paraId="6FF04034" w14:textId="77777777" w:rsidR="00B050B7" w:rsidRPr="00B050B7" w:rsidRDefault="00B050B7" w:rsidP="00B050B7">
      <w:pPr>
        <w:spacing w:after="120" w:line="276" w:lineRule="auto"/>
        <w:rPr>
          <w:sz w:val="40"/>
          <w:szCs w:val="40"/>
        </w:rPr>
      </w:pPr>
      <w:r w:rsidRPr="00B050B7">
        <w:rPr>
          <w:sz w:val="40"/>
          <w:szCs w:val="40"/>
        </w:rPr>
        <w:t>The year also included strong sector engagement. Staff presented at the South Pacific Educators in Vision Impairment (SPEVI) Conference in Brisbane, participated in Braille Awareness Day activities, attended the Round Table on Information Access for People with Print Disabilities Annual Conference, and contributed to Vision 2020 Queensland Parliament Eye Screen Day and the Australian Parliamentary Friends Group for Eye Health and Vision Care events.</w:t>
      </w:r>
    </w:p>
    <w:p w14:paraId="6EDC01CD" w14:textId="77777777" w:rsidR="00B050B7" w:rsidRPr="00B050B7" w:rsidRDefault="00B050B7" w:rsidP="00B050B7">
      <w:pPr>
        <w:spacing w:after="120" w:line="276" w:lineRule="auto"/>
        <w:rPr>
          <w:sz w:val="40"/>
          <w:szCs w:val="40"/>
        </w:rPr>
      </w:pPr>
      <w:r w:rsidRPr="00B050B7">
        <w:rPr>
          <w:sz w:val="40"/>
          <w:szCs w:val="40"/>
        </w:rPr>
        <w:t xml:space="preserve">Organisational development was a key focus in 2025. Staff undertook professional training, a new CRM system was implemented, updated branding </w:t>
      </w:r>
      <w:r w:rsidRPr="00B050B7">
        <w:rPr>
          <w:sz w:val="40"/>
          <w:szCs w:val="40"/>
        </w:rPr>
        <w:lastRenderedPageBreak/>
        <w:t>was introduced, and a new website was launched. The Braille House Team Handbook was also released, strengthening internal systems and service delivery capacity.</w:t>
      </w:r>
    </w:p>
    <w:p w14:paraId="093DF981" w14:textId="77777777" w:rsidR="00B050B7" w:rsidRPr="00B050B7" w:rsidRDefault="00B050B7" w:rsidP="00B050B7">
      <w:pPr>
        <w:spacing w:after="120" w:line="276" w:lineRule="auto"/>
        <w:rPr>
          <w:sz w:val="40"/>
          <w:szCs w:val="40"/>
        </w:rPr>
      </w:pPr>
      <w:r w:rsidRPr="00B050B7">
        <w:rPr>
          <w:sz w:val="40"/>
          <w:szCs w:val="40"/>
        </w:rPr>
        <w:t>Extensive consultation with staff, volunteers, and the Management Committee informed the development of the 2026–2029 Strategic Plan, which will be launched in early 2026. This process further embedded the organisation’s values across all areas of work.</w:t>
      </w:r>
    </w:p>
    <w:p w14:paraId="29999039" w14:textId="77777777" w:rsidR="00B050B7" w:rsidRPr="00B050B7" w:rsidRDefault="00B050B7" w:rsidP="00B050B7">
      <w:pPr>
        <w:spacing w:after="120" w:line="276" w:lineRule="auto"/>
        <w:rPr>
          <w:sz w:val="40"/>
          <w:szCs w:val="40"/>
        </w:rPr>
      </w:pPr>
      <w:r w:rsidRPr="00B050B7">
        <w:rPr>
          <w:sz w:val="40"/>
          <w:szCs w:val="40"/>
        </w:rPr>
        <w:t>Braille House continues to seek sustainable funding for operational needs and investment in fit-for-purpose facilities to support future growth.</w:t>
      </w:r>
    </w:p>
    <w:p w14:paraId="09189A06" w14:textId="0FD988E3" w:rsidR="00B050B7" w:rsidRDefault="00B050B7" w:rsidP="00B050B7">
      <w:pPr>
        <w:spacing w:after="120" w:line="276" w:lineRule="auto"/>
        <w:rPr>
          <w:sz w:val="40"/>
          <w:szCs w:val="40"/>
        </w:rPr>
      </w:pPr>
      <w:r w:rsidRPr="00B050B7">
        <w:rPr>
          <w:sz w:val="40"/>
          <w:szCs w:val="40"/>
        </w:rPr>
        <w:t>The organisation remains committed to empowering people of all ages who are blind or have low vision through access to alternative formats, supporting independence, literacy, and inclusion.</w:t>
      </w:r>
    </w:p>
    <w:p w14:paraId="765C9ADB" w14:textId="77777777" w:rsidR="00B050B7" w:rsidRDefault="00B050B7" w:rsidP="00B050B7">
      <w:pPr>
        <w:spacing w:after="120" w:line="276" w:lineRule="auto"/>
        <w:rPr>
          <w:b/>
          <w:bCs/>
          <w:sz w:val="40"/>
          <w:szCs w:val="40"/>
        </w:rPr>
      </w:pPr>
    </w:p>
    <w:p w14:paraId="6DE8EDD3" w14:textId="3F1727BF" w:rsidR="00B050B7" w:rsidRPr="00B050B7" w:rsidRDefault="00B050B7" w:rsidP="00B050B7">
      <w:pPr>
        <w:spacing w:after="120" w:line="276" w:lineRule="auto"/>
        <w:rPr>
          <w:b/>
          <w:bCs/>
          <w:sz w:val="40"/>
          <w:szCs w:val="40"/>
        </w:rPr>
      </w:pPr>
      <w:r w:rsidRPr="00B050B7">
        <w:rPr>
          <w:b/>
          <w:bCs/>
          <w:sz w:val="40"/>
          <w:szCs w:val="40"/>
        </w:rPr>
        <w:t xml:space="preserve">Barry Oliver </w:t>
      </w:r>
    </w:p>
    <w:p w14:paraId="37BA2B33" w14:textId="562EBBAC" w:rsidR="00B050B7" w:rsidRDefault="00B050B7" w:rsidP="00B050B7">
      <w:pPr>
        <w:spacing w:after="120" w:line="276" w:lineRule="auto"/>
        <w:rPr>
          <w:sz w:val="40"/>
          <w:szCs w:val="40"/>
        </w:rPr>
      </w:pPr>
      <w:r>
        <w:rPr>
          <w:sz w:val="40"/>
          <w:szCs w:val="40"/>
        </w:rPr>
        <w:t xml:space="preserve">President </w:t>
      </w:r>
    </w:p>
    <w:p w14:paraId="7AB49C27" w14:textId="77777777" w:rsidR="00B050B7" w:rsidRDefault="00B050B7" w:rsidP="00B050B7">
      <w:pPr>
        <w:spacing w:after="120" w:line="276" w:lineRule="auto"/>
        <w:rPr>
          <w:b/>
          <w:bCs/>
          <w:sz w:val="40"/>
          <w:szCs w:val="40"/>
        </w:rPr>
      </w:pPr>
    </w:p>
    <w:p w14:paraId="64CC275F" w14:textId="59ADC6E8" w:rsidR="00B050B7" w:rsidRPr="00B050B7" w:rsidRDefault="00B050B7" w:rsidP="00B050B7">
      <w:pPr>
        <w:spacing w:after="120" w:line="276" w:lineRule="auto"/>
        <w:rPr>
          <w:b/>
          <w:bCs/>
          <w:sz w:val="40"/>
          <w:szCs w:val="40"/>
        </w:rPr>
      </w:pPr>
      <w:r w:rsidRPr="00B050B7">
        <w:rPr>
          <w:b/>
          <w:bCs/>
          <w:sz w:val="40"/>
          <w:szCs w:val="40"/>
        </w:rPr>
        <w:t xml:space="preserve">Richard Barker </w:t>
      </w:r>
    </w:p>
    <w:p w14:paraId="6466CEC0" w14:textId="6166C818" w:rsidR="00B050B7" w:rsidRDefault="00B050B7" w:rsidP="00B050B7">
      <w:pPr>
        <w:spacing w:after="120" w:line="276" w:lineRule="auto"/>
        <w:rPr>
          <w:sz w:val="40"/>
          <w:szCs w:val="40"/>
        </w:rPr>
      </w:pPr>
      <w:r>
        <w:rPr>
          <w:sz w:val="40"/>
          <w:szCs w:val="40"/>
        </w:rPr>
        <w:t xml:space="preserve">General Manager </w:t>
      </w:r>
    </w:p>
    <w:p w14:paraId="4E06F8D1" w14:textId="2BDC401D" w:rsidR="00B050B7" w:rsidRPr="00B050B7" w:rsidRDefault="00B050B7" w:rsidP="00B050B7">
      <w:pPr>
        <w:pStyle w:val="Heading2"/>
        <w:spacing w:before="0" w:after="120" w:line="276" w:lineRule="auto"/>
        <w:jc w:val="center"/>
        <w:rPr>
          <w:rFonts w:asciiTheme="minorHAnsi" w:hAnsiTheme="minorHAnsi"/>
          <w:b/>
          <w:bCs/>
          <w:color w:val="auto"/>
          <w:sz w:val="64"/>
          <w:szCs w:val="64"/>
        </w:rPr>
      </w:pPr>
      <w:bookmarkStart w:id="13" w:name="_Toc230604378"/>
      <w:r w:rsidRPr="00B050B7">
        <w:rPr>
          <w:rFonts w:asciiTheme="minorHAnsi" w:hAnsiTheme="minorHAnsi"/>
          <w:b/>
          <w:bCs/>
          <w:color w:val="auto"/>
          <w:sz w:val="64"/>
          <w:szCs w:val="64"/>
        </w:rPr>
        <w:lastRenderedPageBreak/>
        <w:t>Braille House Values</w:t>
      </w:r>
      <w:bookmarkEnd w:id="13"/>
    </w:p>
    <w:p w14:paraId="3659287A" w14:textId="77777777" w:rsidR="00B050B7" w:rsidRPr="00B050B7" w:rsidRDefault="00B050B7" w:rsidP="00B050B7">
      <w:pPr>
        <w:spacing w:after="120" w:line="276" w:lineRule="auto"/>
        <w:rPr>
          <w:sz w:val="40"/>
          <w:szCs w:val="40"/>
        </w:rPr>
      </w:pPr>
      <w:r w:rsidRPr="00B050B7">
        <w:rPr>
          <w:sz w:val="40"/>
          <w:szCs w:val="40"/>
        </w:rPr>
        <w:t>Braille House values continued to guide the work of staff and volunteers in 2025. This year, the organisation undertook values-based training and reflection, focusing on how these principles are demonstrated in practice.</w:t>
      </w:r>
    </w:p>
    <w:p w14:paraId="1572A0B9" w14:textId="77777777" w:rsidR="00B050B7" w:rsidRPr="00B050B7" w:rsidRDefault="00B050B7" w:rsidP="00B050B7">
      <w:pPr>
        <w:spacing w:after="120" w:line="276" w:lineRule="auto"/>
        <w:rPr>
          <w:sz w:val="40"/>
          <w:szCs w:val="40"/>
        </w:rPr>
      </w:pPr>
      <w:r w:rsidRPr="00B050B7">
        <w:rPr>
          <w:sz w:val="40"/>
          <w:szCs w:val="40"/>
        </w:rPr>
        <w:t>Staff and volunteers identified and celebrated examples of the values in action across everyday activities, reinforcing their role in shaping organisational culture and service delivery.</w:t>
      </w:r>
    </w:p>
    <w:p w14:paraId="4A5FDC49" w14:textId="23B88588" w:rsidR="00B050B7" w:rsidRPr="00B050B7" w:rsidRDefault="00B050B7" w:rsidP="00B050B7">
      <w:pPr>
        <w:pStyle w:val="Heading3"/>
        <w:spacing w:before="0" w:after="120" w:line="276" w:lineRule="auto"/>
        <w:rPr>
          <w:b/>
          <w:bCs/>
          <w:color w:val="auto"/>
          <w:sz w:val="52"/>
          <w:szCs w:val="52"/>
        </w:rPr>
      </w:pPr>
      <w:bookmarkStart w:id="14" w:name="_Toc230604379"/>
      <w:r w:rsidRPr="00B050B7">
        <w:rPr>
          <w:b/>
          <w:bCs/>
          <w:color w:val="auto"/>
          <w:sz w:val="52"/>
          <w:szCs w:val="52"/>
        </w:rPr>
        <w:t>Integrity</w:t>
      </w:r>
      <w:bookmarkEnd w:id="14"/>
      <w:r w:rsidRPr="00B050B7">
        <w:rPr>
          <w:b/>
          <w:bCs/>
          <w:color w:val="auto"/>
          <w:sz w:val="52"/>
          <w:szCs w:val="52"/>
        </w:rPr>
        <w:t xml:space="preserve"> </w:t>
      </w:r>
    </w:p>
    <w:p w14:paraId="6158F3F8" w14:textId="5D33624F" w:rsidR="00B050B7" w:rsidRDefault="00B050B7" w:rsidP="00B050B7">
      <w:pPr>
        <w:spacing w:after="120" w:line="276" w:lineRule="auto"/>
        <w:rPr>
          <w:sz w:val="40"/>
          <w:szCs w:val="40"/>
        </w:rPr>
      </w:pPr>
      <w:r>
        <w:rPr>
          <w:sz w:val="40"/>
          <w:szCs w:val="40"/>
        </w:rPr>
        <w:t xml:space="preserve">We do what’s right and act with kindness, transparency, and honesty. </w:t>
      </w:r>
    </w:p>
    <w:p w14:paraId="5775871B" w14:textId="3B51EA91" w:rsidR="00B050B7" w:rsidRPr="00B050B7" w:rsidRDefault="00B050B7" w:rsidP="00B050B7">
      <w:pPr>
        <w:pStyle w:val="Heading3"/>
        <w:spacing w:before="0" w:after="120" w:line="276" w:lineRule="auto"/>
        <w:rPr>
          <w:b/>
          <w:bCs/>
          <w:color w:val="auto"/>
          <w:sz w:val="52"/>
          <w:szCs w:val="52"/>
        </w:rPr>
      </w:pPr>
      <w:bookmarkStart w:id="15" w:name="_Toc230604380"/>
      <w:r w:rsidRPr="00B050B7">
        <w:rPr>
          <w:b/>
          <w:bCs/>
          <w:color w:val="auto"/>
          <w:sz w:val="52"/>
          <w:szCs w:val="52"/>
        </w:rPr>
        <w:t>Respect</w:t>
      </w:r>
      <w:bookmarkEnd w:id="15"/>
      <w:r w:rsidRPr="00B050B7">
        <w:rPr>
          <w:b/>
          <w:bCs/>
          <w:color w:val="auto"/>
          <w:sz w:val="52"/>
          <w:szCs w:val="52"/>
        </w:rPr>
        <w:t xml:space="preserve"> </w:t>
      </w:r>
    </w:p>
    <w:p w14:paraId="3C47F14A" w14:textId="292A282E" w:rsidR="00B050B7" w:rsidRDefault="00B050B7" w:rsidP="00B050B7">
      <w:pPr>
        <w:spacing w:after="120" w:line="276" w:lineRule="auto"/>
        <w:rPr>
          <w:sz w:val="40"/>
          <w:szCs w:val="40"/>
        </w:rPr>
      </w:pPr>
      <w:r>
        <w:rPr>
          <w:sz w:val="40"/>
          <w:szCs w:val="40"/>
        </w:rPr>
        <w:t xml:space="preserve">All interactions are constructive, collaborative, and considerate of others. Together we deliver our best. </w:t>
      </w:r>
    </w:p>
    <w:p w14:paraId="272977A8" w14:textId="0741A7A5" w:rsidR="00B050B7" w:rsidRPr="00B050B7" w:rsidRDefault="00B050B7" w:rsidP="00B050B7">
      <w:pPr>
        <w:pStyle w:val="Heading3"/>
        <w:spacing w:before="0" w:after="120" w:line="276" w:lineRule="auto"/>
        <w:rPr>
          <w:b/>
          <w:bCs/>
          <w:color w:val="auto"/>
          <w:sz w:val="52"/>
          <w:szCs w:val="52"/>
        </w:rPr>
      </w:pPr>
      <w:bookmarkStart w:id="16" w:name="_Toc230604381"/>
      <w:r w:rsidRPr="00B050B7">
        <w:rPr>
          <w:b/>
          <w:bCs/>
          <w:color w:val="auto"/>
          <w:sz w:val="52"/>
          <w:szCs w:val="52"/>
        </w:rPr>
        <w:t>Empowerment</w:t>
      </w:r>
      <w:bookmarkEnd w:id="16"/>
      <w:r w:rsidRPr="00B050B7">
        <w:rPr>
          <w:b/>
          <w:bCs/>
          <w:color w:val="auto"/>
          <w:sz w:val="52"/>
          <w:szCs w:val="52"/>
        </w:rPr>
        <w:t xml:space="preserve"> </w:t>
      </w:r>
    </w:p>
    <w:p w14:paraId="495E96AE" w14:textId="5EB2A678" w:rsidR="00B050B7" w:rsidRDefault="00B050B7" w:rsidP="00B050B7">
      <w:pPr>
        <w:spacing w:after="120" w:line="276" w:lineRule="auto"/>
        <w:rPr>
          <w:sz w:val="40"/>
          <w:szCs w:val="40"/>
        </w:rPr>
      </w:pPr>
      <w:r>
        <w:rPr>
          <w:sz w:val="40"/>
          <w:szCs w:val="40"/>
        </w:rPr>
        <w:t>We provide opportunity for all – clients, volunteers, and staff to be involved and do their best.</w:t>
      </w:r>
    </w:p>
    <w:p w14:paraId="2616B914" w14:textId="15EB86F2" w:rsidR="00B050B7" w:rsidRPr="00B050B7" w:rsidRDefault="00B050B7" w:rsidP="00B050B7">
      <w:pPr>
        <w:pStyle w:val="Heading3"/>
        <w:spacing w:before="0" w:after="120" w:line="276" w:lineRule="auto"/>
        <w:rPr>
          <w:b/>
          <w:bCs/>
          <w:color w:val="auto"/>
          <w:sz w:val="52"/>
          <w:szCs w:val="52"/>
        </w:rPr>
      </w:pPr>
      <w:bookmarkStart w:id="17" w:name="_Toc230604382"/>
      <w:r w:rsidRPr="00B050B7">
        <w:rPr>
          <w:b/>
          <w:bCs/>
          <w:color w:val="auto"/>
          <w:sz w:val="52"/>
          <w:szCs w:val="52"/>
        </w:rPr>
        <w:lastRenderedPageBreak/>
        <w:t>Sustainability</w:t>
      </w:r>
      <w:bookmarkEnd w:id="17"/>
      <w:r w:rsidRPr="00B050B7">
        <w:rPr>
          <w:b/>
          <w:bCs/>
          <w:color w:val="auto"/>
          <w:sz w:val="52"/>
          <w:szCs w:val="52"/>
        </w:rPr>
        <w:t xml:space="preserve"> </w:t>
      </w:r>
    </w:p>
    <w:p w14:paraId="525B5FA5" w14:textId="0332C279" w:rsidR="00B050B7" w:rsidRDefault="00B050B7" w:rsidP="00B050B7">
      <w:pPr>
        <w:spacing w:after="120" w:line="276" w:lineRule="auto"/>
        <w:rPr>
          <w:sz w:val="40"/>
          <w:szCs w:val="40"/>
        </w:rPr>
      </w:pPr>
      <w:r>
        <w:rPr>
          <w:sz w:val="40"/>
          <w:szCs w:val="40"/>
        </w:rPr>
        <w:t xml:space="preserve">Building on our foundations, we look forward and adapt to change and ensure longevity. </w:t>
      </w:r>
    </w:p>
    <w:p w14:paraId="4023481B" w14:textId="6CEB8524" w:rsidR="00B050B7" w:rsidRPr="00B050B7" w:rsidRDefault="00B050B7" w:rsidP="00B050B7">
      <w:pPr>
        <w:pStyle w:val="Heading3"/>
        <w:spacing w:before="0" w:after="120" w:line="276" w:lineRule="auto"/>
        <w:rPr>
          <w:b/>
          <w:bCs/>
          <w:color w:val="auto"/>
          <w:sz w:val="52"/>
          <w:szCs w:val="52"/>
        </w:rPr>
      </w:pPr>
      <w:bookmarkStart w:id="18" w:name="_Toc230604383"/>
      <w:r w:rsidRPr="00B050B7">
        <w:rPr>
          <w:b/>
          <w:bCs/>
          <w:color w:val="auto"/>
          <w:sz w:val="52"/>
          <w:szCs w:val="52"/>
        </w:rPr>
        <w:t>High Expectations</w:t>
      </w:r>
      <w:bookmarkEnd w:id="18"/>
      <w:r w:rsidRPr="00B050B7">
        <w:rPr>
          <w:b/>
          <w:bCs/>
          <w:color w:val="auto"/>
          <w:sz w:val="52"/>
          <w:szCs w:val="52"/>
        </w:rPr>
        <w:t xml:space="preserve"> </w:t>
      </w:r>
    </w:p>
    <w:p w14:paraId="4B42CC87" w14:textId="49C18EF2" w:rsidR="00B050B7" w:rsidRDefault="00B050B7" w:rsidP="00B050B7">
      <w:pPr>
        <w:spacing w:after="120" w:line="276" w:lineRule="auto"/>
        <w:rPr>
          <w:sz w:val="40"/>
          <w:szCs w:val="40"/>
        </w:rPr>
      </w:pPr>
      <w:r>
        <w:rPr>
          <w:sz w:val="40"/>
          <w:szCs w:val="40"/>
        </w:rPr>
        <w:t xml:space="preserve">We are committed to providing our clients, the community and one another with high-quality service and resources. </w:t>
      </w:r>
    </w:p>
    <w:p w14:paraId="5AF55C24" w14:textId="77777777" w:rsidR="00B050B7" w:rsidRDefault="00B050B7" w:rsidP="00B050B7">
      <w:pPr>
        <w:spacing w:after="120" w:line="276" w:lineRule="auto"/>
        <w:rPr>
          <w:sz w:val="40"/>
          <w:szCs w:val="40"/>
        </w:rPr>
      </w:pPr>
    </w:p>
    <w:p w14:paraId="5B2838F0" w14:textId="77777777" w:rsidR="00B050B7" w:rsidRDefault="00B050B7" w:rsidP="00B050B7">
      <w:pPr>
        <w:spacing w:after="120" w:line="276" w:lineRule="auto"/>
        <w:rPr>
          <w:sz w:val="40"/>
          <w:szCs w:val="40"/>
        </w:rPr>
      </w:pPr>
    </w:p>
    <w:p w14:paraId="46710694" w14:textId="77777777" w:rsidR="00B050B7" w:rsidRDefault="00B050B7" w:rsidP="00B050B7">
      <w:pPr>
        <w:spacing w:after="120" w:line="276" w:lineRule="auto"/>
        <w:rPr>
          <w:sz w:val="40"/>
          <w:szCs w:val="40"/>
        </w:rPr>
      </w:pPr>
    </w:p>
    <w:p w14:paraId="62D15B77" w14:textId="77777777" w:rsidR="00B050B7" w:rsidRDefault="00B050B7" w:rsidP="00B050B7">
      <w:pPr>
        <w:spacing w:after="120" w:line="276" w:lineRule="auto"/>
        <w:rPr>
          <w:sz w:val="40"/>
          <w:szCs w:val="40"/>
        </w:rPr>
      </w:pPr>
    </w:p>
    <w:p w14:paraId="0EE108AA" w14:textId="77777777" w:rsidR="00B050B7" w:rsidRDefault="00B050B7" w:rsidP="00B050B7">
      <w:pPr>
        <w:spacing w:after="120" w:line="276" w:lineRule="auto"/>
        <w:rPr>
          <w:sz w:val="40"/>
          <w:szCs w:val="40"/>
        </w:rPr>
      </w:pPr>
    </w:p>
    <w:p w14:paraId="6A7EC462" w14:textId="77777777" w:rsidR="00B050B7" w:rsidRDefault="00B050B7" w:rsidP="00B050B7">
      <w:pPr>
        <w:spacing w:after="120" w:line="276" w:lineRule="auto"/>
        <w:rPr>
          <w:sz w:val="40"/>
          <w:szCs w:val="40"/>
        </w:rPr>
      </w:pPr>
    </w:p>
    <w:p w14:paraId="7DBE468B" w14:textId="77777777" w:rsidR="00B050B7" w:rsidRDefault="00B050B7" w:rsidP="00B050B7">
      <w:pPr>
        <w:spacing w:after="120" w:line="276" w:lineRule="auto"/>
        <w:rPr>
          <w:sz w:val="40"/>
          <w:szCs w:val="40"/>
        </w:rPr>
      </w:pPr>
    </w:p>
    <w:p w14:paraId="68A96E08" w14:textId="77777777" w:rsidR="00B050B7" w:rsidRDefault="00B050B7" w:rsidP="00B050B7">
      <w:pPr>
        <w:spacing w:after="120" w:line="276" w:lineRule="auto"/>
        <w:rPr>
          <w:sz w:val="40"/>
          <w:szCs w:val="40"/>
        </w:rPr>
      </w:pPr>
    </w:p>
    <w:p w14:paraId="5F25D30F" w14:textId="77777777" w:rsidR="00B050B7" w:rsidRDefault="00B050B7" w:rsidP="00B050B7">
      <w:pPr>
        <w:spacing w:after="120" w:line="276" w:lineRule="auto"/>
        <w:rPr>
          <w:sz w:val="40"/>
          <w:szCs w:val="40"/>
        </w:rPr>
      </w:pPr>
    </w:p>
    <w:p w14:paraId="3E7E2921" w14:textId="77777777" w:rsidR="00B050B7" w:rsidRDefault="00B050B7" w:rsidP="00B050B7">
      <w:pPr>
        <w:spacing w:after="120" w:line="276" w:lineRule="auto"/>
        <w:rPr>
          <w:sz w:val="40"/>
          <w:szCs w:val="40"/>
        </w:rPr>
      </w:pPr>
    </w:p>
    <w:p w14:paraId="606EEE51" w14:textId="77777777" w:rsidR="00B050B7" w:rsidRDefault="00B050B7" w:rsidP="00B050B7">
      <w:pPr>
        <w:spacing w:after="120" w:line="276" w:lineRule="auto"/>
        <w:rPr>
          <w:sz w:val="40"/>
          <w:szCs w:val="40"/>
        </w:rPr>
      </w:pPr>
    </w:p>
    <w:p w14:paraId="5967D3C7" w14:textId="77777777" w:rsidR="00B050B7" w:rsidRDefault="00B050B7" w:rsidP="00B050B7">
      <w:pPr>
        <w:spacing w:after="120" w:line="276" w:lineRule="auto"/>
        <w:rPr>
          <w:sz w:val="40"/>
          <w:szCs w:val="40"/>
        </w:rPr>
      </w:pPr>
    </w:p>
    <w:p w14:paraId="15ADEDCB" w14:textId="77777777" w:rsidR="00B050B7" w:rsidRDefault="00B050B7" w:rsidP="00B050B7">
      <w:pPr>
        <w:spacing w:after="120" w:line="276" w:lineRule="auto"/>
        <w:rPr>
          <w:sz w:val="40"/>
          <w:szCs w:val="40"/>
        </w:rPr>
      </w:pPr>
    </w:p>
    <w:p w14:paraId="22A22035" w14:textId="3AFBC9F1" w:rsidR="00B050B7" w:rsidRPr="00AB5A2D" w:rsidRDefault="00B050B7" w:rsidP="007A48B3">
      <w:pPr>
        <w:pStyle w:val="Heading2"/>
        <w:spacing w:before="0" w:after="120" w:line="276" w:lineRule="auto"/>
        <w:jc w:val="center"/>
        <w:rPr>
          <w:rFonts w:asciiTheme="minorHAnsi" w:hAnsiTheme="minorHAnsi"/>
          <w:b/>
          <w:bCs/>
          <w:color w:val="auto"/>
          <w:sz w:val="64"/>
          <w:szCs w:val="64"/>
        </w:rPr>
      </w:pPr>
      <w:bookmarkStart w:id="19" w:name="_Toc230604384"/>
      <w:r w:rsidRPr="00AB5A2D">
        <w:rPr>
          <w:rFonts w:asciiTheme="minorHAnsi" w:hAnsiTheme="minorHAnsi"/>
          <w:b/>
          <w:bCs/>
          <w:color w:val="auto"/>
          <w:sz w:val="64"/>
          <w:szCs w:val="64"/>
        </w:rPr>
        <w:lastRenderedPageBreak/>
        <w:t>Braille House Strategy 2022 – 2025</w:t>
      </w:r>
      <w:bookmarkEnd w:id="19"/>
    </w:p>
    <w:p w14:paraId="0202DB19" w14:textId="687EF87E" w:rsidR="00B050B7" w:rsidRPr="00AB5A2D" w:rsidRDefault="00B050B7" w:rsidP="007A48B3">
      <w:pPr>
        <w:spacing w:after="120" w:line="276" w:lineRule="auto"/>
        <w:jc w:val="center"/>
        <w:rPr>
          <w:b/>
          <w:bCs/>
          <w:sz w:val="52"/>
          <w:szCs w:val="52"/>
        </w:rPr>
      </w:pPr>
      <w:r w:rsidRPr="00AB5A2D">
        <w:rPr>
          <w:b/>
          <w:bCs/>
          <w:sz w:val="52"/>
          <w:szCs w:val="52"/>
        </w:rPr>
        <w:t>“The world at your fingertips”</w:t>
      </w:r>
    </w:p>
    <w:p w14:paraId="67A40BC8" w14:textId="77777777" w:rsidR="00B050B7" w:rsidRDefault="00B050B7" w:rsidP="007A48B3">
      <w:pPr>
        <w:spacing w:after="120" w:line="276" w:lineRule="auto"/>
        <w:rPr>
          <w:sz w:val="40"/>
          <w:szCs w:val="40"/>
        </w:rPr>
      </w:pPr>
    </w:p>
    <w:p w14:paraId="06A5FCBA" w14:textId="2C2BFAD6" w:rsidR="00B050B7" w:rsidRPr="00AB5A2D" w:rsidRDefault="00B050B7" w:rsidP="007A48B3">
      <w:pPr>
        <w:pStyle w:val="Heading3"/>
        <w:spacing w:before="0" w:after="120" w:line="276" w:lineRule="auto"/>
        <w:rPr>
          <w:b/>
          <w:bCs/>
          <w:color w:val="auto"/>
          <w:sz w:val="52"/>
          <w:szCs w:val="52"/>
        </w:rPr>
      </w:pPr>
      <w:bookmarkStart w:id="20" w:name="_Toc230604385"/>
      <w:r w:rsidRPr="00AB5A2D">
        <w:rPr>
          <w:b/>
          <w:bCs/>
          <w:color w:val="auto"/>
          <w:sz w:val="52"/>
          <w:szCs w:val="52"/>
        </w:rPr>
        <w:t>Our Mission:</w:t>
      </w:r>
      <w:bookmarkEnd w:id="20"/>
    </w:p>
    <w:p w14:paraId="1435CE6B" w14:textId="54E875C5" w:rsidR="00B050B7" w:rsidRDefault="00B050B7" w:rsidP="007A48B3">
      <w:pPr>
        <w:spacing w:after="120" w:line="276" w:lineRule="auto"/>
        <w:rPr>
          <w:sz w:val="40"/>
          <w:szCs w:val="40"/>
        </w:rPr>
      </w:pPr>
      <w:r w:rsidRPr="00B050B7">
        <w:rPr>
          <w:sz w:val="40"/>
          <w:szCs w:val="40"/>
        </w:rPr>
        <w:t>To empower people of all ages who are blind or have low vision</w:t>
      </w:r>
      <w:r>
        <w:rPr>
          <w:sz w:val="40"/>
          <w:szCs w:val="40"/>
        </w:rPr>
        <w:t xml:space="preserve"> </w:t>
      </w:r>
      <w:r w:rsidRPr="00B050B7">
        <w:rPr>
          <w:sz w:val="40"/>
          <w:szCs w:val="40"/>
        </w:rPr>
        <w:t>through alternative formats.</w:t>
      </w:r>
    </w:p>
    <w:p w14:paraId="479DE158" w14:textId="77777777" w:rsidR="009E2475" w:rsidRDefault="009E2475" w:rsidP="007A48B3">
      <w:pPr>
        <w:pStyle w:val="Heading3"/>
        <w:spacing w:before="0" w:after="120" w:line="276" w:lineRule="auto"/>
        <w:rPr>
          <w:b/>
          <w:bCs/>
          <w:color w:val="auto"/>
          <w:sz w:val="52"/>
          <w:szCs w:val="52"/>
        </w:rPr>
      </w:pPr>
    </w:p>
    <w:p w14:paraId="5AA4A33E" w14:textId="29449892" w:rsidR="00B050B7" w:rsidRPr="00AB5A2D" w:rsidRDefault="00B050B7" w:rsidP="007A48B3">
      <w:pPr>
        <w:pStyle w:val="Heading3"/>
        <w:spacing w:before="0" w:after="120" w:line="276" w:lineRule="auto"/>
        <w:rPr>
          <w:b/>
          <w:bCs/>
          <w:color w:val="auto"/>
          <w:sz w:val="52"/>
          <w:szCs w:val="52"/>
        </w:rPr>
      </w:pPr>
      <w:bookmarkStart w:id="21" w:name="_Toc230604386"/>
      <w:r w:rsidRPr="00AB5A2D">
        <w:rPr>
          <w:b/>
          <w:bCs/>
          <w:color w:val="auto"/>
          <w:sz w:val="52"/>
          <w:szCs w:val="52"/>
        </w:rPr>
        <w:t>Our Future:</w:t>
      </w:r>
      <w:bookmarkEnd w:id="21"/>
    </w:p>
    <w:p w14:paraId="67D45507" w14:textId="7C128D37" w:rsidR="00B050B7" w:rsidRDefault="00B050B7" w:rsidP="007A48B3">
      <w:pPr>
        <w:spacing w:after="120" w:line="276" w:lineRule="auto"/>
        <w:rPr>
          <w:sz w:val="40"/>
          <w:szCs w:val="40"/>
        </w:rPr>
      </w:pPr>
      <w:r>
        <w:rPr>
          <w:sz w:val="40"/>
          <w:szCs w:val="40"/>
        </w:rPr>
        <w:t xml:space="preserve">More people using braille more often </w:t>
      </w:r>
    </w:p>
    <w:p w14:paraId="66C34DC0" w14:textId="10470C61" w:rsidR="00B050B7" w:rsidRDefault="00B050B7" w:rsidP="007A48B3">
      <w:pPr>
        <w:spacing w:after="120" w:line="276" w:lineRule="auto"/>
        <w:rPr>
          <w:sz w:val="40"/>
          <w:szCs w:val="40"/>
        </w:rPr>
      </w:pPr>
      <w:r>
        <w:rPr>
          <w:sz w:val="40"/>
          <w:szCs w:val="40"/>
        </w:rPr>
        <w:t>The default provider of braille training</w:t>
      </w:r>
    </w:p>
    <w:p w14:paraId="30C15D53" w14:textId="5AC8B71C" w:rsidR="00B050B7" w:rsidRDefault="00B050B7" w:rsidP="007A48B3">
      <w:pPr>
        <w:spacing w:after="120" w:line="276" w:lineRule="auto"/>
        <w:rPr>
          <w:sz w:val="40"/>
          <w:szCs w:val="40"/>
        </w:rPr>
      </w:pPr>
      <w:r>
        <w:rPr>
          <w:sz w:val="40"/>
          <w:szCs w:val="40"/>
        </w:rPr>
        <w:t xml:space="preserve">Widely used national library service </w:t>
      </w:r>
    </w:p>
    <w:p w14:paraId="79E42243" w14:textId="59177247" w:rsidR="00B050B7" w:rsidRDefault="00B050B7" w:rsidP="007A48B3">
      <w:pPr>
        <w:spacing w:after="120" w:line="276" w:lineRule="auto"/>
        <w:rPr>
          <w:sz w:val="40"/>
          <w:szCs w:val="40"/>
        </w:rPr>
      </w:pPr>
      <w:r>
        <w:rPr>
          <w:sz w:val="40"/>
          <w:szCs w:val="40"/>
        </w:rPr>
        <w:t xml:space="preserve">An effective advocate for the benefits of touch literacy </w:t>
      </w:r>
    </w:p>
    <w:p w14:paraId="4500BB88" w14:textId="17777673" w:rsidR="00B050B7" w:rsidRPr="00B050B7" w:rsidRDefault="00B050B7" w:rsidP="007A48B3">
      <w:pPr>
        <w:spacing w:after="120" w:line="276" w:lineRule="auto"/>
        <w:rPr>
          <w:sz w:val="40"/>
          <w:szCs w:val="40"/>
        </w:rPr>
      </w:pPr>
      <w:r w:rsidRPr="00B050B7">
        <w:rPr>
          <w:sz w:val="40"/>
          <w:szCs w:val="40"/>
        </w:rPr>
        <w:t>Larger, well trained, and better equipped team organised in specialist roles, embracing a team-based culture,</w:t>
      </w:r>
      <w:r w:rsidR="00AB5A2D">
        <w:rPr>
          <w:sz w:val="40"/>
          <w:szCs w:val="40"/>
        </w:rPr>
        <w:t xml:space="preserve"> </w:t>
      </w:r>
      <w:r w:rsidRPr="00B050B7">
        <w:rPr>
          <w:sz w:val="40"/>
          <w:szCs w:val="40"/>
        </w:rPr>
        <w:t>in new custom designed premises.</w:t>
      </w:r>
      <w:r w:rsidR="00AB5A2D">
        <w:rPr>
          <w:sz w:val="40"/>
          <w:szCs w:val="40"/>
        </w:rPr>
        <w:t xml:space="preserve"> </w:t>
      </w:r>
      <w:r w:rsidRPr="00B050B7">
        <w:rPr>
          <w:sz w:val="40"/>
          <w:szCs w:val="40"/>
        </w:rPr>
        <w:t xml:space="preserve">Greater diversity and certainty of funding. </w:t>
      </w:r>
    </w:p>
    <w:p w14:paraId="7A9B4331" w14:textId="77777777" w:rsidR="009E2475" w:rsidRDefault="009E2475" w:rsidP="007A48B3">
      <w:pPr>
        <w:pStyle w:val="Heading3"/>
        <w:spacing w:before="0" w:after="120" w:line="276" w:lineRule="auto"/>
        <w:rPr>
          <w:b/>
          <w:bCs/>
          <w:color w:val="auto"/>
          <w:sz w:val="52"/>
          <w:szCs w:val="52"/>
        </w:rPr>
      </w:pPr>
    </w:p>
    <w:p w14:paraId="43FE3349" w14:textId="59B4728C" w:rsidR="00B050B7" w:rsidRPr="00AB5A2D" w:rsidRDefault="00B050B7" w:rsidP="007A48B3">
      <w:pPr>
        <w:pStyle w:val="Heading3"/>
        <w:spacing w:before="0" w:after="120" w:line="276" w:lineRule="auto"/>
        <w:rPr>
          <w:b/>
          <w:bCs/>
          <w:color w:val="auto"/>
          <w:sz w:val="52"/>
          <w:szCs w:val="52"/>
        </w:rPr>
      </w:pPr>
      <w:bookmarkStart w:id="22" w:name="_Toc230604387"/>
      <w:r w:rsidRPr="00AB5A2D">
        <w:rPr>
          <w:b/>
          <w:bCs/>
          <w:color w:val="auto"/>
          <w:sz w:val="52"/>
          <w:szCs w:val="52"/>
        </w:rPr>
        <w:t>Values:</w:t>
      </w:r>
      <w:bookmarkEnd w:id="22"/>
      <w:r w:rsidRPr="00AB5A2D">
        <w:rPr>
          <w:b/>
          <w:bCs/>
          <w:color w:val="auto"/>
          <w:sz w:val="52"/>
          <w:szCs w:val="52"/>
        </w:rPr>
        <w:t xml:space="preserve"> </w:t>
      </w:r>
    </w:p>
    <w:p w14:paraId="53F19FD5" w14:textId="01C0A4CD" w:rsidR="00B050B7" w:rsidRPr="00AB5A2D" w:rsidRDefault="006E43B5" w:rsidP="007A48B3">
      <w:pPr>
        <w:pStyle w:val="Heading4"/>
        <w:spacing w:before="0" w:after="120" w:line="276" w:lineRule="auto"/>
        <w:rPr>
          <w:b/>
          <w:bCs/>
          <w:i w:val="0"/>
          <w:iCs w:val="0"/>
          <w:color w:val="auto"/>
          <w:sz w:val="40"/>
          <w:szCs w:val="40"/>
        </w:rPr>
      </w:pPr>
      <w:r w:rsidRPr="00AB5A2D">
        <w:rPr>
          <w:b/>
          <w:bCs/>
          <w:i w:val="0"/>
          <w:iCs w:val="0"/>
          <w:color w:val="auto"/>
          <w:sz w:val="40"/>
          <w:szCs w:val="40"/>
        </w:rPr>
        <w:t xml:space="preserve">Integrity </w:t>
      </w:r>
    </w:p>
    <w:p w14:paraId="5E342139" w14:textId="5B780804" w:rsidR="006E43B5" w:rsidRDefault="006E43B5" w:rsidP="007A48B3">
      <w:pPr>
        <w:spacing w:after="120" w:line="276" w:lineRule="auto"/>
        <w:rPr>
          <w:sz w:val="40"/>
          <w:szCs w:val="40"/>
        </w:rPr>
      </w:pPr>
      <w:r>
        <w:rPr>
          <w:sz w:val="40"/>
          <w:szCs w:val="40"/>
        </w:rPr>
        <w:t xml:space="preserve">We do what’s right and act with kindness, transparency, and honesty. </w:t>
      </w:r>
    </w:p>
    <w:p w14:paraId="5580BA6D" w14:textId="7BA1E100" w:rsidR="006E43B5" w:rsidRPr="00AB5A2D" w:rsidRDefault="006E43B5" w:rsidP="007A48B3">
      <w:pPr>
        <w:pStyle w:val="Heading4"/>
        <w:spacing w:before="0" w:after="120" w:line="276" w:lineRule="auto"/>
        <w:rPr>
          <w:b/>
          <w:bCs/>
          <w:i w:val="0"/>
          <w:iCs w:val="0"/>
          <w:color w:val="auto"/>
          <w:sz w:val="40"/>
          <w:szCs w:val="40"/>
        </w:rPr>
      </w:pPr>
      <w:r w:rsidRPr="00AB5A2D">
        <w:rPr>
          <w:b/>
          <w:bCs/>
          <w:i w:val="0"/>
          <w:iCs w:val="0"/>
          <w:color w:val="auto"/>
          <w:sz w:val="40"/>
          <w:szCs w:val="40"/>
        </w:rPr>
        <w:t xml:space="preserve">Respect </w:t>
      </w:r>
    </w:p>
    <w:p w14:paraId="50A28A09" w14:textId="1C8C5F77" w:rsidR="006E43B5" w:rsidRDefault="006E43B5" w:rsidP="007A48B3">
      <w:pPr>
        <w:spacing w:after="120" w:line="276" w:lineRule="auto"/>
        <w:rPr>
          <w:sz w:val="40"/>
          <w:szCs w:val="40"/>
        </w:rPr>
      </w:pPr>
      <w:r>
        <w:rPr>
          <w:sz w:val="40"/>
          <w:szCs w:val="40"/>
        </w:rPr>
        <w:t>All our interactions are constructive, collaborative, and considerate of others. Together we deliver our best</w:t>
      </w:r>
      <w:r w:rsidR="00AB5A2D">
        <w:rPr>
          <w:sz w:val="40"/>
          <w:szCs w:val="40"/>
        </w:rPr>
        <w:t>.</w:t>
      </w:r>
      <w:r>
        <w:rPr>
          <w:sz w:val="40"/>
          <w:szCs w:val="40"/>
        </w:rPr>
        <w:t xml:space="preserve"> </w:t>
      </w:r>
    </w:p>
    <w:p w14:paraId="3C7B9059" w14:textId="0E9DBE50" w:rsidR="006E43B5" w:rsidRPr="00AB5A2D" w:rsidRDefault="006E43B5" w:rsidP="007A48B3">
      <w:pPr>
        <w:pStyle w:val="Heading4"/>
        <w:spacing w:before="0" w:after="120" w:line="276" w:lineRule="auto"/>
        <w:rPr>
          <w:b/>
          <w:bCs/>
          <w:i w:val="0"/>
          <w:iCs w:val="0"/>
          <w:color w:val="auto"/>
          <w:sz w:val="40"/>
          <w:szCs w:val="40"/>
        </w:rPr>
      </w:pPr>
      <w:r w:rsidRPr="00AB5A2D">
        <w:rPr>
          <w:b/>
          <w:bCs/>
          <w:i w:val="0"/>
          <w:iCs w:val="0"/>
          <w:color w:val="auto"/>
          <w:sz w:val="40"/>
          <w:szCs w:val="40"/>
        </w:rPr>
        <w:t xml:space="preserve">Empowerment </w:t>
      </w:r>
    </w:p>
    <w:p w14:paraId="4D8D86FC" w14:textId="0E86571C" w:rsidR="006E43B5" w:rsidRDefault="006E43B5" w:rsidP="007A48B3">
      <w:pPr>
        <w:spacing w:after="120" w:line="276" w:lineRule="auto"/>
        <w:rPr>
          <w:sz w:val="40"/>
          <w:szCs w:val="40"/>
        </w:rPr>
      </w:pPr>
      <w:r>
        <w:rPr>
          <w:sz w:val="40"/>
          <w:szCs w:val="40"/>
        </w:rPr>
        <w:t xml:space="preserve">We provide opportunity for all – clients, volunteers, and staff – to be involved and do their best. </w:t>
      </w:r>
    </w:p>
    <w:p w14:paraId="70D3F3C9" w14:textId="078DED1B" w:rsidR="006E43B5" w:rsidRPr="00AB5A2D" w:rsidRDefault="006E43B5" w:rsidP="007A48B3">
      <w:pPr>
        <w:pStyle w:val="Heading4"/>
        <w:spacing w:before="0" w:after="120" w:line="276" w:lineRule="auto"/>
        <w:rPr>
          <w:b/>
          <w:bCs/>
          <w:i w:val="0"/>
          <w:iCs w:val="0"/>
          <w:color w:val="auto"/>
          <w:sz w:val="40"/>
          <w:szCs w:val="40"/>
        </w:rPr>
      </w:pPr>
      <w:r w:rsidRPr="00AB5A2D">
        <w:rPr>
          <w:b/>
          <w:bCs/>
          <w:i w:val="0"/>
          <w:iCs w:val="0"/>
          <w:color w:val="auto"/>
          <w:sz w:val="40"/>
          <w:szCs w:val="40"/>
        </w:rPr>
        <w:t xml:space="preserve">Sustainability </w:t>
      </w:r>
    </w:p>
    <w:p w14:paraId="780E81BF" w14:textId="41736512" w:rsidR="006E43B5" w:rsidRDefault="006E43B5" w:rsidP="007A48B3">
      <w:pPr>
        <w:spacing w:after="120" w:line="276" w:lineRule="auto"/>
        <w:rPr>
          <w:sz w:val="40"/>
          <w:szCs w:val="40"/>
        </w:rPr>
      </w:pPr>
      <w:r>
        <w:rPr>
          <w:sz w:val="40"/>
          <w:szCs w:val="40"/>
        </w:rPr>
        <w:t xml:space="preserve">Building on our foundations, we look forward and adapt to change to ensure longevity. </w:t>
      </w:r>
    </w:p>
    <w:p w14:paraId="2C7B5D85" w14:textId="5E69883A" w:rsidR="006E43B5" w:rsidRPr="00AB5A2D" w:rsidRDefault="006E43B5" w:rsidP="007A48B3">
      <w:pPr>
        <w:pStyle w:val="Heading4"/>
        <w:spacing w:before="0" w:after="120" w:line="276" w:lineRule="auto"/>
        <w:rPr>
          <w:b/>
          <w:bCs/>
          <w:i w:val="0"/>
          <w:iCs w:val="0"/>
          <w:color w:val="auto"/>
          <w:sz w:val="40"/>
          <w:szCs w:val="40"/>
        </w:rPr>
      </w:pPr>
      <w:r w:rsidRPr="00AB5A2D">
        <w:rPr>
          <w:b/>
          <w:bCs/>
          <w:i w:val="0"/>
          <w:iCs w:val="0"/>
          <w:color w:val="auto"/>
          <w:sz w:val="40"/>
          <w:szCs w:val="40"/>
        </w:rPr>
        <w:t xml:space="preserve">High Expectations </w:t>
      </w:r>
    </w:p>
    <w:p w14:paraId="2AE196DB" w14:textId="5F5EF951" w:rsidR="006E43B5" w:rsidRDefault="006E43B5" w:rsidP="007A48B3">
      <w:pPr>
        <w:spacing w:after="120" w:line="276" w:lineRule="auto"/>
        <w:rPr>
          <w:sz w:val="40"/>
          <w:szCs w:val="40"/>
        </w:rPr>
      </w:pPr>
      <w:r>
        <w:rPr>
          <w:sz w:val="40"/>
          <w:szCs w:val="40"/>
        </w:rPr>
        <w:t xml:space="preserve">We are committed to providing our clients, the community, and one another with high-quality service and resources. </w:t>
      </w:r>
    </w:p>
    <w:p w14:paraId="5610C001" w14:textId="77777777" w:rsidR="009E2475" w:rsidRDefault="009E2475" w:rsidP="007A48B3">
      <w:pPr>
        <w:pStyle w:val="Heading3"/>
        <w:spacing w:before="0" w:after="120" w:line="276" w:lineRule="auto"/>
        <w:rPr>
          <w:b/>
          <w:bCs/>
          <w:color w:val="auto"/>
          <w:sz w:val="52"/>
          <w:szCs w:val="52"/>
        </w:rPr>
      </w:pPr>
    </w:p>
    <w:p w14:paraId="7291E4AB" w14:textId="316DA2F1" w:rsidR="006E43B5" w:rsidRPr="00AB5A2D" w:rsidRDefault="006E43B5" w:rsidP="007A48B3">
      <w:pPr>
        <w:pStyle w:val="Heading3"/>
        <w:spacing w:before="0" w:after="120" w:line="276" w:lineRule="auto"/>
        <w:rPr>
          <w:b/>
          <w:bCs/>
          <w:color w:val="auto"/>
          <w:sz w:val="52"/>
          <w:szCs w:val="52"/>
        </w:rPr>
      </w:pPr>
      <w:bookmarkStart w:id="23" w:name="_Toc230604388"/>
      <w:r w:rsidRPr="00AB5A2D">
        <w:rPr>
          <w:b/>
          <w:bCs/>
          <w:color w:val="auto"/>
          <w:sz w:val="52"/>
          <w:szCs w:val="52"/>
        </w:rPr>
        <w:t>Strategies:</w:t>
      </w:r>
      <w:bookmarkEnd w:id="23"/>
      <w:r w:rsidRPr="00AB5A2D">
        <w:rPr>
          <w:b/>
          <w:bCs/>
          <w:color w:val="auto"/>
          <w:sz w:val="52"/>
          <w:szCs w:val="52"/>
        </w:rPr>
        <w:t xml:space="preserve"> </w:t>
      </w:r>
    </w:p>
    <w:p w14:paraId="3F01CC18" w14:textId="4BDA9041" w:rsidR="006E43B5" w:rsidRPr="00AB5A2D" w:rsidRDefault="006E43B5" w:rsidP="007A48B3">
      <w:pPr>
        <w:pStyle w:val="Heading4"/>
        <w:spacing w:before="0" w:after="120" w:line="276" w:lineRule="auto"/>
        <w:rPr>
          <w:b/>
          <w:bCs/>
          <w:i w:val="0"/>
          <w:iCs w:val="0"/>
          <w:color w:val="auto"/>
          <w:sz w:val="40"/>
          <w:szCs w:val="40"/>
        </w:rPr>
      </w:pPr>
      <w:r w:rsidRPr="00AB5A2D">
        <w:rPr>
          <w:b/>
          <w:bCs/>
          <w:i w:val="0"/>
          <w:iCs w:val="0"/>
          <w:color w:val="auto"/>
          <w:sz w:val="40"/>
          <w:szCs w:val="40"/>
        </w:rPr>
        <w:t xml:space="preserve">Develop a sustainable braille training business </w:t>
      </w:r>
    </w:p>
    <w:p w14:paraId="2685CBE0" w14:textId="14E29EE5" w:rsidR="006E43B5" w:rsidRDefault="006E43B5" w:rsidP="007A48B3">
      <w:pPr>
        <w:spacing w:after="120" w:line="276" w:lineRule="auto"/>
        <w:rPr>
          <w:sz w:val="40"/>
          <w:szCs w:val="40"/>
        </w:rPr>
      </w:pPr>
      <w:r>
        <w:rPr>
          <w:sz w:val="40"/>
          <w:szCs w:val="40"/>
        </w:rPr>
        <w:t xml:space="preserve">‘Bed in’ the current system </w:t>
      </w:r>
    </w:p>
    <w:p w14:paraId="0E2FFF3C" w14:textId="3D55AE6B" w:rsidR="006E43B5" w:rsidRDefault="006E43B5" w:rsidP="007A48B3">
      <w:pPr>
        <w:spacing w:after="120" w:line="276" w:lineRule="auto"/>
        <w:rPr>
          <w:sz w:val="40"/>
          <w:szCs w:val="40"/>
        </w:rPr>
      </w:pPr>
      <w:r>
        <w:rPr>
          <w:sz w:val="40"/>
          <w:szCs w:val="40"/>
        </w:rPr>
        <w:t xml:space="preserve">Achieve consistent growth – NDIS </w:t>
      </w:r>
    </w:p>
    <w:p w14:paraId="7BA87BDF" w14:textId="55D3C807" w:rsidR="006E43B5" w:rsidRDefault="006E43B5" w:rsidP="007A48B3">
      <w:pPr>
        <w:spacing w:after="120" w:line="276" w:lineRule="auto"/>
        <w:rPr>
          <w:sz w:val="40"/>
          <w:szCs w:val="40"/>
        </w:rPr>
      </w:pPr>
      <w:r>
        <w:rPr>
          <w:sz w:val="40"/>
          <w:szCs w:val="40"/>
        </w:rPr>
        <w:t xml:space="preserve">Increase Braille for Print Users </w:t>
      </w:r>
    </w:p>
    <w:p w14:paraId="793B693B" w14:textId="75E3325C" w:rsidR="006E43B5" w:rsidRDefault="006E43B5" w:rsidP="007A48B3">
      <w:pPr>
        <w:spacing w:after="120" w:line="276" w:lineRule="auto"/>
        <w:rPr>
          <w:sz w:val="40"/>
          <w:szCs w:val="40"/>
        </w:rPr>
      </w:pPr>
      <w:r>
        <w:rPr>
          <w:sz w:val="40"/>
          <w:szCs w:val="40"/>
        </w:rPr>
        <w:t xml:space="preserve">Increase no. trainers as required. </w:t>
      </w:r>
    </w:p>
    <w:p w14:paraId="03A0D9E1" w14:textId="7A2365BD" w:rsidR="006E43B5" w:rsidRPr="00AB5A2D" w:rsidRDefault="006E43B5" w:rsidP="007A48B3">
      <w:pPr>
        <w:pStyle w:val="Heading4"/>
        <w:spacing w:before="0" w:after="120" w:line="276" w:lineRule="auto"/>
        <w:rPr>
          <w:b/>
          <w:bCs/>
          <w:i w:val="0"/>
          <w:iCs w:val="0"/>
          <w:color w:val="auto"/>
          <w:sz w:val="40"/>
          <w:szCs w:val="40"/>
        </w:rPr>
      </w:pPr>
      <w:r w:rsidRPr="00AB5A2D">
        <w:rPr>
          <w:b/>
          <w:bCs/>
          <w:i w:val="0"/>
          <w:iCs w:val="0"/>
          <w:color w:val="auto"/>
          <w:sz w:val="40"/>
          <w:szCs w:val="40"/>
        </w:rPr>
        <w:t xml:space="preserve">Encourage widespread use of braille library services </w:t>
      </w:r>
    </w:p>
    <w:p w14:paraId="7A7C2C46" w14:textId="13AC1E44" w:rsidR="006E43B5" w:rsidRDefault="006E43B5" w:rsidP="007A48B3">
      <w:pPr>
        <w:spacing w:after="120" w:line="276" w:lineRule="auto"/>
        <w:rPr>
          <w:sz w:val="40"/>
          <w:szCs w:val="40"/>
        </w:rPr>
      </w:pPr>
      <w:r>
        <w:rPr>
          <w:sz w:val="40"/>
          <w:szCs w:val="40"/>
        </w:rPr>
        <w:t xml:space="preserve">Increase online presence </w:t>
      </w:r>
    </w:p>
    <w:p w14:paraId="40F5DC52" w14:textId="24AFE17C" w:rsidR="006E43B5" w:rsidRDefault="006E43B5" w:rsidP="007A48B3">
      <w:pPr>
        <w:spacing w:after="120" w:line="276" w:lineRule="auto"/>
        <w:rPr>
          <w:sz w:val="40"/>
          <w:szCs w:val="40"/>
        </w:rPr>
      </w:pPr>
      <w:r>
        <w:rPr>
          <w:sz w:val="40"/>
          <w:szCs w:val="40"/>
        </w:rPr>
        <w:t xml:space="preserve">Maximise membership and usage </w:t>
      </w:r>
    </w:p>
    <w:p w14:paraId="25310001" w14:textId="3BEAD086" w:rsidR="006E43B5" w:rsidRDefault="006E43B5" w:rsidP="007A48B3">
      <w:pPr>
        <w:spacing w:after="120" w:line="276" w:lineRule="auto"/>
        <w:rPr>
          <w:sz w:val="40"/>
          <w:szCs w:val="40"/>
        </w:rPr>
      </w:pPr>
      <w:r>
        <w:rPr>
          <w:sz w:val="40"/>
          <w:szCs w:val="40"/>
        </w:rPr>
        <w:t xml:space="preserve">Enhance production and distribution workflows </w:t>
      </w:r>
    </w:p>
    <w:p w14:paraId="6E5BBCE0" w14:textId="643ABD43" w:rsidR="006E43B5" w:rsidRPr="00AB5A2D" w:rsidRDefault="006E43B5" w:rsidP="007A48B3">
      <w:pPr>
        <w:pStyle w:val="Heading4"/>
        <w:spacing w:before="0" w:after="120" w:line="276" w:lineRule="auto"/>
        <w:rPr>
          <w:b/>
          <w:bCs/>
          <w:i w:val="0"/>
          <w:iCs w:val="0"/>
          <w:color w:val="auto"/>
          <w:sz w:val="40"/>
          <w:szCs w:val="40"/>
        </w:rPr>
      </w:pPr>
      <w:r w:rsidRPr="00AB5A2D">
        <w:rPr>
          <w:b/>
          <w:bCs/>
          <w:i w:val="0"/>
          <w:iCs w:val="0"/>
          <w:color w:val="auto"/>
          <w:sz w:val="40"/>
          <w:szCs w:val="40"/>
        </w:rPr>
        <w:t xml:space="preserve">Pursue viable ‘fee for service’ braille business </w:t>
      </w:r>
    </w:p>
    <w:p w14:paraId="6B6269B1" w14:textId="5491E879" w:rsidR="006E43B5" w:rsidRDefault="006E43B5" w:rsidP="007A48B3">
      <w:pPr>
        <w:spacing w:after="120" w:line="276" w:lineRule="auto"/>
        <w:rPr>
          <w:sz w:val="40"/>
          <w:szCs w:val="40"/>
        </w:rPr>
      </w:pPr>
      <w:r>
        <w:rPr>
          <w:sz w:val="40"/>
          <w:szCs w:val="40"/>
        </w:rPr>
        <w:t xml:space="preserve">Leverage Accessible Tourism and Industry group </w:t>
      </w:r>
      <w:r w:rsidR="00AB5A2D">
        <w:rPr>
          <w:sz w:val="40"/>
          <w:szCs w:val="40"/>
        </w:rPr>
        <w:t>opp</w:t>
      </w:r>
      <w:r>
        <w:rPr>
          <w:sz w:val="40"/>
          <w:szCs w:val="40"/>
        </w:rPr>
        <w:t xml:space="preserve">ortunities </w:t>
      </w:r>
    </w:p>
    <w:p w14:paraId="0A9572C9" w14:textId="7FE5CF29" w:rsidR="006E43B5" w:rsidRDefault="006E43B5" w:rsidP="007A48B3">
      <w:pPr>
        <w:spacing w:after="120" w:line="276" w:lineRule="auto"/>
        <w:rPr>
          <w:sz w:val="40"/>
          <w:szCs w:val="40"/>
        </w:rPr>
      </w:pPr>
      <w:r>
        <w:rPr>
          <w:sz w:val="40"/>
          <w:szCs w:val="40"/>
        </w:rPr>
        <w:t xml:space="preserve">Pricing to ensure a contribution to overheads. </w:t>
      </w:r>
    </w:p>
    <w:p w14:paraId="4CD9FEDE" w14:textId="7C905D91" w:rsidR="006E43B5" w:rsidRPr="00AB5A2D" w:rsidRDefault="006E43B5" w:rsidP="007A48B3">
      <w:pPr>
        <w:pStyle w:val="Heading4"/>
        <w:spacing w:before="0" w:after="120" w:line="276" w:lineRule="auto"/>
        <w:rPr>
          <w:b/>
          <w:bCs/>
          <w:i w:val="0"/>
          <w:iCs w:val="0"/>
          <w:color w:val="auto"/>
          <w:sz w:val="40"/>
          <w:szCs w:val="40"/>
        </w:rPr>
      </w:pPr>
      <w:r w:rsidRPr="00AB5A2D">
        <w:rPr>
          <w:b/>
          <w:bCs/>
          <w:i w:val="0"/>
          <w:iCs w:val="0"/>
          <w:color w:val="auto"/>
          <w:sz w:val="40"/>
          <w:szCs w:val="40"/>
        </w:rPr>
        <w:t>Advocate for the benefits of to</w:t>
      </w:r>
      <w:r w:rsidR="00AB5A2D" w:rsidRPr="00AB5A2D">
        <w:rPr>
          <w:b/>
          <w:bCs/>
          <w:i w:val="0"/>
          <w:iCs w:val="0"/>
          <w:color w:val="auto"/>
          <w:sz w:val="40"/>
          <w:szCs w:val="40"/>
        </w:rPr>
        <w:t>u</w:t>
      </w:r>
      <w:r w:rsidRPr="00AB5A2D">
        <w:rPr>
          <w:b/>
          <w:bCs/>
          <w:i w:val="0"/>
          <w:iCs w:val="0"/>
          <w:color w:val="auto"/>
          <w:sz w:val="40"/>
          <w:szCs w:val="40"/>
        </w:rPr>
        <w:t xml:space="preserve">ch literacy </w:t>
      </w:r>
    </w:p>
    <w:p w14:paraId="07FD2244" w14:textId="49628E4B" w:rsidR="006E43B5" w:rsidRDefault="006E43B5" w:rsidP="007A48B3">
      <w:pPr>
        <w:spacing w:after="120" w:line="276" w:lineRule="auto"/>
        <w:rPr>
          <w:sz w:val="40"/>
          <w:szCs w:val="40"/>
        </w:rPr>
      </w:pPr>
      <w:r>
        <w:rPr>
          <w:sz w:val="40"/>
          <w:szCs w:val="40"/>
        </w:rPr>
        <w:t xml:space="preserve">Continue to convey the compelling case for support </w:t>
      </w:r>
    </w:p>
    <w:p w14:paraId="43A42E39" w14:textId="7F8B3089" w:rsidR="006E43B5" w:rsidRDefault="006E43B5" w:rsidP="007A48B3">
      <w:pPr>
        <w:spacing w:after="120" w:line="276" w:lineRule="auto"/>
        <w:rPr>
          <w:sz w:val="40"/>
          <w:szCs w:val="40"/>
        </w:rPr>
      </w:pPr>
      <w:r>
        <w:rPr>
          <w:sz w:val="40"/>
          <w:szCs w:val="40"/>
        </w:rPr>
        <w:t xml:space="preserve">Collaborate with like-minded partners </w:t>
      </w:r>
    </w:p>
    <w:p w14:paraId="116BD1C2" w14:textId="77777777" w:rsidR="009E2475" w:rsidRDefault="009E2475" w:rsidP="007A48B3">
      <w:pPr>
        <w:pStyle w:val="Heading3"/>
        <w:spacing w:before="0" w:after="120" w:line="276" w:lineRule="auto"/>
        <w:rPr>
          <w:b/>
          <w:bCs/>
          <w:color w:val="auto"/>
          <w:sz w:val="52"/>
          <w:szCs w:val="52"/>
        </w:rPr>
      </w:pPr>
    </w:p>
    <w:p w14:paraId="2836D0CA" w14:textId="5BA2D901" w:rsidR="006E43B5" w:rsidRPr="00AB5A2D" w:rsidRDefault="006E43B5" w:rsidP="007A48B3">
      <w:pPr>
        <w:pStyle w:val="Heading3"/>
        <w:spacing w:before="0" w:after="120" w:line="276" w:lineRule="auto"/>
        <w:rPr>
          <w:b/>
          <w:bCs/>
          <w:color w:val="auto"/>
          <w:sz w:val="52"/>
          <w:szCs w:val="52"/>
        </w:rPr>
      </w:pPr>
      <w:bookmarkStart w:id="24" w:name="_Toc230604389"/>
      <w:r w:rsidRPr="00AB5A2D">
        <w:rPr>
          <w:b/>
          <w:bCs/>
          <w:color w:val="auto"/>
          <w:sz w:val="52"/>
          <w:szCs w:val="52"/>
        </w:rPr>
        <w:t>Enabled by:</w:t>
      </w:r>
      <w:bookmarkEnd w:id="24"/>
      <w:r w:rsidRPr="00AB5A2D">
        <w:rPr>
          <w:b/>
          <w:bCs/>
          <w:color w:val="auto"/>
          <w:sz w:val="52"/>
          <w:szCs w:val="52"/>
        </w:rPr>
        <w:t xml:space="preserve"> </w:t>
      </w:r>
    </w:p>
    <w:p w14:paraId="04B79E32" w14:textId="70DF655B" w:rsidR="006E43B5" w:rsidRPr="00AB5A2D" w:rsidRDefault="006E43B5" w:rsidP="007A48B3">
      <w:pPr>
        <w:pStyle w:val="Heading4"/>
        <w:spacing w:before="0" w:after="120" w:line="276" w:lineRule="auto"/>
        <w:rPr>
          <w:b/>
          <w:bCs/>
          <w:i w:val="0"/>
          <w:iCs w:val="0"/>
          <w:color w:val="auto"/>
          <w:sz w:val="40"/>
          <w:szCs w:val="40"/>
        </w:rPr>
      </w:pPr>
      <w:r w:rsidRPr="00AB5A2D">
        <w:rPr>
          <w:b/>
          <w:bCs/>
          <w:i w:val="0"/>
          <w:iCs w:val="0"/>
          <w:color w:val="auto"/>
          <w:sz w:val="40"/>
          <w:szCs w:val="40"/>
        </w:rPr>
        <w:t xml:space="preserve">A passionate, engaged and capable team </w:t>
      </w:r>
    </w:p>
    <w:p w14:paraId="504F1BB0" w14:textId="36EA57A9" w:rsidR="006E43B5" w:rsidRDefault="006E43B5" w:rsidP="007A48B3">
      <w:pPr>
        <w:spacing w:after="120" w:line="276" w:lineRule="auto"/>
        <w:rPr>
          <w:sz w:val="40"/>
          <w:szCs w:val="40"/>
        </w:rPr>
      </w:pPr>
      <w:r>
        <w:rPr>
          <w:sz w:val="40"/>
          <w:szCs w:val="40"/>
        </w:rPr>
        <w:t xml:space="preserve">Embed new recruitment, induction, onboarding processes </w:t>
      </w:r>
    </w:p>
    <w:p w14:paraId="28F01918" w14:textId="1F54C762" w:rsidR="006E43B5" w:rsidRDefault="006E43B5" w:rsidP="007A48B3">
      <w:pPr>
        <w:spacing w:after="120" w:line="276" w:lineRule="auto"/>
        <w:rPr>
          <w:sz w:val="40"/>
          <w:szCs w:val="40"/>
        </w:rPr>
      </w:pPr>
      <w:r>
        <w:rPr>
          <w:sz w:val="40"/>
          <w:szCs w:val="40"/>
        </w:rPr>
        <w:t xml:space="preserve">A systemised approach to training staff and volunteers </w:t>
      </w:r>
    </w:p>
    <w:p w14:paraId="3143A381" w14:textId="022983A2" w:rsidR="006E43B5" w:rsidRPr="009E2475" w:rsidRDefault="006E43B5" w:rsidP="007A48B3">
      <w:pPr>
        <w:pStyle w:val="Heading4"/>
        <w:spacing w:before="0" w:after="120" w:line="276" w:lineRule="auto"/>
        <w:rPr>
          <w:b/>
          <w:bCs/>
          <w:i w:val="0"/>
          <w:iCs w:val="0"/>
          <w:color w:val="auto"/>
          <w:sz w:val="40"/>
          <w:szCs w:val="40"/>
        </w:rPr>
      </w:pPr>
      <w:r w:rsidRPr="009E2475">
        <w:rPr>
          <w:b/>
          <w:bCs/>
          <w:i w:val="0"/>
          <w:iCs w:val="0"/>
          <w:color w:val="auto"/>
          <w:sz w:val="40"/>
          <w:szCs w:val="40"/>
        </w:rPr>
        <w:t xml:space="preserve">Upgraded, fit for purpose systems and facilities </w:t>
      </w:r>
    </w:p>
    <w:p w14:paraId="0C0F7CE1" w14:textId="620F6DF5" w:rsidR="006E43B5" w:rsidRDefault="006E43B5" w:rsidP="007A48B3">
      <w:pPr>
        <w:spacing w:after="120" w:line="276" w:lineRule="auto"/>
        <w:rPr>
          <w:sz w:val="40"/>
          <w:szCs w:val="40"/>
        </w:rPr>
      </w:pPr>
      <w:r>
        <w:rPr>
          <w:sz w:val="40"/>
          <w:szCs w:val="40"/>
        </w:rPr>
        <w:t xml:space="preserve">Continued upgrade of equipment </w:t>
      </w:r>
    </w:p>
    <w:p w14:paraId="0F2C323A" w14:textId="6717CF55" w:rsidR="006E43B5" w:rsidRDefault="006E43B5" w:rsidP="007A48B3">
      <w:pPr>
        <w:spacing w:after="120" w:line="276" w:lineRule="auto"/>
        <w:rPr>
          <w:sz w:val="40"/>
          <w:szCs w:val="40"/>
        </w:rPr>
      </w:pPr>
      <w:r>
        <w:rPr>
          <w:sz w:val="40"/>
          <w:szCs w:val="40"/>
        </w:rPr>
        <w:t xml:space="preserve">Low-cost building improvements </w:t>
      </w:r>
    </w:p>
    <w:p w14:paraId="3ACB7503" w14:textId="7AACFF60" w:rsidR="006E43B5" w:rsidRDefault="006E43B5" w:rsidP="007A48B3">
      <w:pPr>
        <w:spacing w:after="120" w:line="276" w:lineRule="auto"/>
        <w:rPr>
          <w:sz w:val="40"/>
          <w:szCs w:val="40"/>
        </w:rPr>
      </w:pPr>
      <w:r>
        <w:rPr>
          <w:sz w:val="40"/>
          <w:szCs w:val="40"/>
        </w:rPr>
        <w:t xml:space="preserve">Plan and develop new premises including capital raising project </w:t>
      </w:r>
    </w:p>
    <w:p w14:paraId="4DFD33E9" w14:textId="5C5C8CB8" w:rsidR="006E43B5" w:rsidRPr="009E2475" w:rsidRDefault="006E43B5" w:rsidP="007A48B3">
      <w:pPr>
        <w:pStyle w:val="Heading4"/>
        <w:spacing w:before="0" w:after="120" w:line="276" w:lineRule="auto"/>
        <w:rPr>
          <w:b/>
          <w:bCs/>
          <w:i w:val="0"/>
          <w:iCs w:val="0"/>
          <w:color w:val="auto"/>
          <w:sz w:val="40"/>
          <w:szCs w:val="40"/>
        </w:rPr>
      </w:pPr>
      <w:r w:rsidRPr="009E2475">
        <w:rPr>
          <w:b/>
          <w:bCs/>
          <w:i w:val="0"/>
          <w:iCs w:val="0"/>
          <w:color w:val="auto"/>
          <w:sz w:val="40"/>
          <w:szCs w:val="40"/>
        </w:rPr>
        <w:t xml:space="preserve">Financial sustainability </w:t>
      </w:r>
    </w:p>
    <w:p w14:paraId="49568008" w14:textId="4EACAB90" w:rsidR="006E43B5" w:rsidRDefault="006E43B5" w:rsidP="007A48B3">
      <w:pPr>
        <w:spacing w:after="120" w:line="276" w:lineRule="auto"/>
        <w:rPr>
          <w:sz w:val="40"/>
          <w:szCs w:val="40"/>
        </w:rPr>
      </w:pPr>
      <w:r>
        <w:rPr>
          <w:sz w:val="40"/>
          <w:szCs w:val="40"/>
        </w:rPr>
        <w:t xml:space="preserve">Seek government and philanthropic funding </w:t>
      </w:r>
    </w:p>
    <w:p w14:paraId="68D955E8" w14:textId="290F8EAE" w:rsidR="006E43B5" w:rsidRDefault="006E43B5" w:rsidP="007A48B3">
      <w:pPr>
        <w:spacing w:after="120" w:line="276" w:lineRule="auto"/>
        <w:rPr>
          <w:sz w:val="40"/>
          <w:szCs w:val="40"/>
        </w:rPr>
      </w:pPr>
      <w:r>
        <w:rPr>
          <w:sz w:val="40"/>
          <w:szCs w:val="40"/>
        </w:rPr>
        <w:t xml:space="preserve">Encourage NDIS funded training </w:t>
      </w:r>
    </w:p>
    <w:p w14:paraId="6A2B3E5E" w14:textId="077BED72" w:rsidR="006E43B5" w:rsidRDefault="006E43B5" w:rsidP="007A48B3">
      <w:pPr>
        <w:spacing w:after="120" w:line="276" w:lineRule="auto"/>
        <w:rPr>
          <w:sz w:val="40"/>
          <w:szCs w:val="40"/>
        </w:rPr>
      </w:pPr>
      <w:r>
        <w:rPr>
          <w:sz w:val="40"/>
          <w:szCs w:val="40"/>
        </w:rPr>
        <w:t xml:space="preserve">Ensure longer-term security </w:t>
      </w:r>
    </w:p>
    <w:p w14:paraId="132D2B89" w14:textId="0284CBBA" w:rsidR="006E43B5" w:rsidRPr="009E2475" w:rsidRDefault="006E43B5" w:rsidP="007A48B3">
      <w:pPr>
        <w:pStyle w:val="Heading4"/>
        <w:spacing w:before="0" w:after="120" w:line="276" w:lineRule="auto"/>
        <w:rPr>
          <w:b/>
          <w:bCs/>
          <w:i w:val="0"/>
          <w:iCs w:val="0"/>
          <w:color w:val="auto"/>
          <w:sz w:val="40"/>
          <w:szCs w:val="40"/>
        </w:rPr>
      </w:pPr>
      <w:r w:rsidRPr="009E2475">
        <w:rPr>
          <w:b/>
          <w:bCs/>
          <w:i w:val="0"/>
          <w:iCs w:val="0"/>
          <w:color w:val="auto"/>
          <w:sz w:val="40"/>
          <w:szCs w:val="40"/>
        </w:rPr>
        <w:t xml:space="preserve">Sound effective governance </w:t>
      </w:r>
    </w:p>
    <w:p w14:paraId="758FE140" w14:textId="541C9503" w:rsidR="006E43B5" w:rsidRDefault="006E43B5" w:rsidP="007A48B3">
      <w:pPr>
        <w:spacing w:after="120" w:line="276" w:lineRule="auto"/>
        <w:rPr>
          <w:sz w:val="40"/>
          <w:szCs w:val="40"/>
        </w:rPr>
      </w:pPr>
      <w:r>
        <w:rPr>
          <w:sz w:val="40"/>
          <w:szCs w:val="40"/>
        </w:rPr>
        <w:t xml:space="preserve">Regular progress reporting </w:t>
      </w:r>
    </w:p>
    <w:p w14:paraId="58B5A643" w14:textId="2AD4BFFB" w:rsidR="00AB5A2D" w:rsidRDefault="00AB5A2D" w:rsidP="007A48B3">
      <w:pPr>
        <w:spacing w:after="120" w:line="276" w:lineRule="auto"/>
        <w:rPr>
          <w:sz w:val="40"/>
          <w:szCs w:val="40"/>
        </w:rPr>
      </w:pPr>
      <w:r>
        <w:rPr>
          <w:sz w:val="40"/>
          <w:szCs w:val="40"/>
        </w:rPr>
        <w:t xml:space="preserve">Appropriate level of risk management </w:t>
      </w:r>
    </w:p>
    <w:p w14:paraId="281DA346" w14:textId="6E50FDAB" w:rsidR="00AB5A2D" w:rsidRDefault="00AB5A2D" w:rsidP="007A48B3">
      <w:pPr>
        <w:spacing w:after="120" w:line="276" w:lineRule="auto"/>
        <w:rPr>
          <w:sz w:val="40"/>
          <w:szCs w:val="40"/>
        </w:rPr>
      </w:pPr>
      <w:r>
        <w:rPr>
          <w:sz w:val="40"/>
          <w:szCs w:val="40"/>
        </w:rPr>
        <w:t xml:space="preserve">Legal and regulatory compliance </w:t>
      </w:r>
    </w:p>
    <w:p w14:paraId="650B4FBB" w14:textId="77777777" w:rsidR="009E2475" w:rsidRDefault="009E2475" w:rsidP="007A48B3">
      <w:pPr>
        <w:pStyle w:val="Heading3"/>
        <w:spacing w:before="0" w:after="120" w:line="276" w:lineRule="auto"/>
        <w:rPr>
          <w:b/>
          <w:bCs/>
          <w:color w:val="auto"/>
          <w:sz w:val="52"/>
          <w:szCs w:val="52"/>
        </w:rPr>
      </w:pPr>
    </w:p>
    <w:p w14:paraId="5F946312" w14:textId="705AC382" w:rsidR="00AB5A2D" w:rsidRPr="009E2475" w:rsidRDefault="00AB5A2D" w:rsidP="007A48B3">
      <w:pPr>
        <w:pStyle w:val="Heading3"/>
        <w:spacing w:before="0" w:after="120" w:line="276" w:lineRule="auto"/>
        <w:rPr>
          <w:b/>
          <w:bCs/>
          <w:color w:val="auto"/>
          <w:sz w:val="52"/>
          <w:szCs w:val="52"/>
        </w:rPr>
      </w:pPr>
      <w:bookmarkStart w:id="25" w:name="_Toc230604390"/>
      <w:r w:rsidRPr="009E2475">
        <w:rPr>
          <w:b/>
          <w:bCs/>
          <w:color w:val="auto"/>
          <w:sz w:val="52"/>
          <w:szCs w:val="52"/>
        </w:rPr>
        <w:t>Progress Measures:</w:t>
      </w:r>
      <w:bookmarkEnd w:id="25"/>
      <w:r w:rsidRPr="009E2475">
        <w:rPr>
          <w:b/>
          <w:bCs/>
          <w:color w:val="auto"/>
          <w:sz w:val="52"/>
          <w:szCs w:val="52"/>
        </w:rPr>
        <w:t xml:space="preserve"> </w:t>
      </w:r>
    </w:p>
    <w:p w14:paraId="5C316F48" w14:textId="3F532437" w:rsidR="00AB5A2D" w:rsidRDefault="00AB5A2D" w:rsidP="007A48B3">
      <w:pPr>
        <w:spacing w:after="120" w:line="276" w:lineRule="auto"/>
        <w:rPr>
          <w:sz w:val="40"/>
          <w:szCs w:val="40"/>
        </w:rPr>
      </w:pPr>
      <w:r>
        <w:rPr>
          <w:sz w:val="40"/>
          <w:szCs w:val="40"/>
        </w:rPr>
        <w:t xml:space="preserve">Training graduates and </w:t>
      </w:r>
      <w:r w:rsidR="009E2475">
        <w:rPr>
          <w:sz w:val="40"/>
          <w:szCs w:val="40"/>
        </w:rPr>
        <w:t>financial</w:t>
      </w:r>
      <w:r>
        <w:rPr>
          <w:sz w:val="40"/>
          <w:szCs w:val="40"/>
        </w:rPr>
        <w:t xml:space="preserve"> return </w:t>
      </w:r>
    </w:p>
    <w:p w14:paraId="1C357398" w14:textId="770AF21B" w:rsidR="00AB5A2D" w:rsidRDefault="00AB5A2D" w:rsidP="007A48B3">
      <w:pPr>
        <w:spacing w:after="120" w:line="276" w:lineRule="auto"/>
        <w:rPr>
          <w:sz w:val="40"/>
          <w:szCs w:val="40"/>
        </w:rPr>
      </w:pPr>
      <w:r>
        <w:rPr>
          <w:sz w:val="40"/>
          <w:szCs w:val="40"/>
        </w:rPr>
        <w:t xml:space="preserve">Staff and volunteer engagement </w:t>
      </w:r>
    </w:p>
    <w:p w14:paraId="0E774ED0" w14:textId="2BB0931C" w:rsidR="00AB5A2D" w:rsidRDefault="00AB5A2D" w:rsidP="007A48B3">
      <w:pPr>
        <w:spacing w:after="120" w:line="276" w:lineRule="auto"/>
        <w:rPr>
          <w:sz w:val="40"/>
          <w:szCs w:val="40"/>
        </w:rPr>
      </w:pPr>
      <w:r>
        <w:rPr>
          <w:sz w:val="40"/>
          <w:szCs w:val="40"/>
        </w:rPr>
        <w:t xml:space="preserve">Library membership </w:t>
      </w:r>
      <w:r w:rsidR="009E2475">
        <w:rPr>
          <w:sz w:val="40"/>
          <w:szCs w:val="40"/>
        </w:rPr>
        <w:t>number</w:t>
      </w:r>
      <w:r>
        <w:rPr>
          <w:sz w:val="40"/>
          <w:szCs w:val="40"/>
        </w:rPr>
        <w:t xml:space="preserve"> and usage </w:t>
      </w:r>
    </w:p>
    <w:p w14:paraId="7FCC1F6E" w14:textId="126EBE93" w:rsidR="00AB5A2D" w:rsidRDefault="009E2475" w:rsidP="007A48B3">
      <w:pPr>
        <w:spacing w:after="120" w:line="276" w:lineRule="auto"/>
        <w:rPr>
          <w:sz w:val="40"/>
          <w:szCs w:val="40"/>
        </w:rPr>
      </w:pPr>
      <w:r>
        <w:rPr>
          <w:sz w:val="40"/>
          <w:szCs w:val="40"/>
        </w:rPr>
        <w:t>Amount of f</w:t>
      </w:r>
      <w:r w:rsidR="00AB5A2D">
        <w:rPr>
          <w:sz w:val="40"/>
          <w:szCs w:val="40"/>
        </w:rPr>
        <w:t xml:space="preserve">unding – government and Philanthropy </w:t>
      </w:r>
    </w:p>
    <w:p w14:paraId="6B6BB299" w14:textId="4EE4F80C" w:rsidR="00AB5A2D" w:rsidRDefault="009E2475" w:rsidP="007A48B3">
      <w:pPr>
        <w:spacing w:after="120" w:line="276" w:lineRule="auto"/>
        <w:rPr>
          <w:sz w:val="40"/>
          <w:szCs w:val="40"/>
        </w:rPr>
      </w:pPr>
      <w:r>
        <w:rPr>
          <w:sz w:val="40"/>
          <w:szCs w:val="40"/>
        </w:rPr>
        <w:t>Financial</w:t>
      </w:r>
      <w:r w:rsidR="00AB5A2D">
        <w:rPr>
          <w:sz w:val="40"/>
          <w:szCs w:val="40"/>
        </w:rPr>
        <w:t xml:space="preserve"> return from fee for service </w:t>
      </w:r>
    </w:p>
    <w:p w14:paraId="1433F83D" w14:textId="2C302551" w:rsidR="00AB5A2D" w:rsidRDefault="00AB5A2D" w:rsidP="007A48B3">
      <w:pPr>
        <w:spacing w:after="120" w:line="276" w:lineRule="auto"/>
        <w:rPr>
          <w:sz w:val="40"/>
          <w:szCs w:val="40"/>
        </w:rPr>
      </w:pPr>
      <w:r>
        <w:rPr>
          <w:sz w:val="40"/>
          <w:szCs w:val="40"/>
        </w:rPr>
        <w:t xml:space="preserve">Financial surplus </w:t>
      </w:r>
    </w:p>
    <w:p w14:paraId="7C33D949" w14:textId="785D294E" w:rsidR="00AB5A2D" w:rsidRDefault="00AB5A2D" w:rsidP="007A48B3">
      <w:pPr>
        <w:spacing w:after="120" w:line="276" w:lineRule="auto"/>
        <w:rPr>
          <w:sz w:val="40"/>
          <w:szCs w:val="40"/>
        </w:rPr>
      </w:pPr>
      <w:r>
        <w:rPr>
          <w:sz w:val="40"/>
          <w:szCs w:val="40"/>
        </w:rPr>
        <w:t xml:space="preserve">Compliance </w:t>
      </w:r>
    </w:p>
    <w:p w14:paraId="7DF111E0" w14:textId="23774A34" w:rsidR="00AB5A2D" w:rsidRDefault="00AB5A2D" w:rsidP="007A48B3">
      <w:pPr>
        <w:spacing w:after="120" w:line="276" w:lineRule="auto"/>
        <w:rPr>
          <w:sz w:val="40"/>
          <w:szCs w:val="40"/>
        </w:rPr>
      </w:pPr>
      <w:r>
        <w:rPr>
          <w:sz w:val="40"/>
          <w:szCs w:val="40"/>
        </w:rPr>
        <w:t xml:space="preserve">Redevelopment project on track </w:t>
      </w:r>
    </w:p>
    <w:p w14:paraId="2006DFBB" w14:textId="2F90566E" w:rsidR="00AB5A2D" w:rsidRDefault="00AB5A2D" w:rsidP="007A48B3">
      <w:pPr>
        <w:spacing w:after="120" w:line="276" w:lineRule="auto"/>
        <w:rPr>
          <w:sz w:val="40"/>
          <w:szCs w:val="40"/>
        </w:rPr>
      </w:pPr>
      <w:r>
        <w:rPr>
          <w:sz w:val="40"/>
          <w:szCs w:val="40"/>
        </w:rPr>
        <w:t xml:space="preserve">Increase in public use of braille </w:t>
      </w:r>
    </w:p>
    <w:p w14:paraId="21BE32A2" w14:textId="77777777" w:rsidR="009E2475" w:rsidRDefault="009E2475" w:rsidP="007A48B3">
      <w:pPr>
        <w:spacing w:after="120" w:line="276" w:lineRule="auto"/>
        <w:rPr>
          <w:sz w:val="40"/>
          <w:szCs w:val="40"/>
        </w:rPr>
      </w:pPr>
    </w:p>
    <w:p w14:paraId="2C1CF99A" w14:textId="52E15346" w:rsidR="009E2475" w:rsidRDefault="009E2475" w:rsidP="007A48B3">
      <w:pPr>
        <w:spacing w:after="120" w:line="276" w:lineRule="auto"/>
        <w:rPr>
          <w:sz w:val="40"/>
          <w:szCs w:val="40"/>
        </w:rPr>
      </w:pPr>
      <w:r>
        <w:rPr>
          <w:sz w:val="40"/>
          <w:szCs w:val="40"/>
        </w:rPr>
        <w:t>Revised 2024</w:t>
      </w:r>
    </w:p>
    <w:p w14:paraId="2BC1770D" w14:textId="77777777" w:rsidR="009E2475" w:rsidRDefault="009E2475" w:rsidP="007A48B3">
      <w:pPr>
        <w:spacing w:after="120" w:line="276" w:lineRule="auto"/>
        <w:rPr>
          <w:sz w:val="40"/>
          <w:szCs w:val="40"/>
        </w:rPr>
      </w:pPr>
    </w:p>
    <w:p w14:paraId="1630A32A" w14:textId="77777777" w:rsidR="009E2475" w:rsidRDefault="009E2475" w:rsidP="007A48B3">
      <w:pPr>
        <w:spacing w:after="120" w:line="276" w:lineRule="auto"/>
        <w:rPr>
          <w:sz w:val="40"/>
          <w:szCs w:val="40"/>
        </w:rPr>
      </w:pPr>
    </w:p>
    <w:p w14:paraId="382152BD" w14:textId="77777777" w:rsidR="009E2475" w:rsidRDefault="009E2475" w:rsidP="00B050B7">
      <w:pPr>
        <w:spacing w:after="120" w:line="276" w:lineRule="auto"/>
        <w:rPr>
          <w:sz w:val="40"/>
          <w:szCs w:val="40"/>
        </w:rPr>
      </w:pPr>
    </w:p>
    <w:p w14:paraId="70C04D9E" w14:textId="77777777" w:rsidR="009E2475" w:rsidRDefault="009E2475" w:rsidP="00B050B7">
      <w:pPr>
        <w:spacing w:after="120" w:line="276" w:lineRule="auto"/>
        <w:rPr>
          <w:sz w:val="40"/>
          <w:szCs w:val="40"/>
        </w:rPr>
      </w:pPr>
    </w:p>
    <w:p w14:paraId="579EE5DF" w14:textId="77777777" w:rsidR="009E2475" w:rsidRDefault="009E2475" w:rsidP="00B050B7">
      <w:pPr>
        <w:spacing w:after="120" w:line="276" w:lineRule="auto"/>
        <w:rPr>
          <w:sz w:val="40"/>
          <w:szCs w:val="40"/>
        </w:rPr>
      </w:pPr>
    </w:p>
    <w:p w14:paraId="4E09A7D3" w14:textId="77777777" w:rsidR="009E2475" w:rsidRDefault="009E2475" w:rsidP="00B050B7">
      <w:pPr>
        <w:spacing w:after="120" w:line="276" w:lineRule="auto"/>
        <w:rPr>
          <w:sz w:val="40"/>
          <w:szCs w:val="40"/>
        </w:rPr>
      </w:pPr>
    </w:p>
    <w:p w14:paraId="1474B93F" w14:textId="77777777" w:rsidR="009E2475" w:rsidRDefault="009E2475" w:rsidP="00B050B7">
      <w:pPr>
        <w:spacing w:after="120" w:line="276" w:lineRule="auto"/>
        <w:rPr>
          <w:sz w:val="40"/>
          <w:szCs w:val="40"/>
        </w:rPr>
      </w:pPr>
    </w:p>
    <w:p w14:paraId="02C00808" w14:textId="0532FC2F" w:rsidR="009E2475" w:rsidRPr="007A48B3" w:rsidRDefault="009E2475" w:rsidP="00B54457">
      <w:pPr>
        <w:pStyle w:val="Heading2"/>
        <w:spacing w:before="0" w:after="120" w:line="276" w:lineRule="auto"/>
        <w:jc w:val="center"/>
        <w:rPr>
          <w:rFonts w:asciiTheme="minorHAnsi" w:hAnsiTheme="minorHAnsi"/>
          <w:b/>
          <w:bCs/>
          <w:color w:val="auto"/>
          <w:sz w:val="64"/>
          <w:szCs w:val="64"/>
        </w:rPr>
      </w:pPr>
      <w:bookmarkStart w:id="26" w:name="_Toc230604391"/>
      <w:r w:rsidRPr="007A48B3">
        <w:rPr>
          <w:rFonts w:asciiTheme="minorHAnsi" w:hAnsiTheme="minorHAnsi"/>
          <w:b/>
          <w:bCs/>
          <w:color w:val="auto"/>
          <w:sz w:val="64"/>
          <w:szCs w:val="64"/>
        </w:rPr>
        <w:lastRenderedPageBreak/>
        <w:t>Statement of Profit or Loss and Other Comprehensive Income</w:t>
      </w:r>
      <w:bookmarkEnd w:id="26"/>
    </w:p>
    <w:p w14:paraId="07C7A264" w14:textId="6977E1C8" w:rsidR="009E2475" w:rsidRDefault="009E2475" w:rsidP="00B54457">
      <w:pPr>
        <w:spacing w:after="120" w:line="276" w:lineRule="auto"/>
        <w:rPr>
          <w:sz w:val="40"/>
          <w:szCs w:val="40"/>
        </w:rPr>
      </w:pPr>
      <w:r>
        <w:rPr>
          <w:sz w:val="40"/>
          <w:szCs w:val="40"/>
        </w:rPr>
        <w:t xml:space="preserve">Braille House </w:t>
      </w:r>
    </w:p>
    <w:p w14:paraId="5541A56D" w14:textId="4DB91723" w:rsidR="007A48B3" w:rsidRDefault="009E2475" w:rsidP="00B54457">
      <w:pPr>
        <w:spacing w:after="120" w:line="276" w:lineRule="auto"/>
        <w:rPr>
          <w:sz w:val="40"/>
          <w:szCs w:val="40"/>
        </w:rPr>
      </w:pPr>
      <w:r>
        <w:rPr>
          <w:sz w:val="40"/>
          <w:szCs w:val="40"/>
        </w:rPr>
        <w:t xml:space="preserve">ABN 93 456 085 512 </w:t>
      </w:r>
    </w:p>
    <w:p w14:paraId="23736896" w14:textId="164685E7" w:rsidR="009E2475" w:rsidRPr="007A48B3" w:rsidRDefault="009E2475" w:rsidP="00B54457">
      <w:pPr>
        <w:spacing w:after="120" w:line="276" w:lineRule="auto"/>
        <w:rPr>
          <w:b/>
          <w:bCs/>
          <w:sz w:val="40"/>
          <w:szCs w:val="40"/>
        </w:rPr>
      </w:pPr>
      <w:r w:rsidRPr="007A48B3">
        <w:rPr>
          <w:b/>
          <w:bCs/>
          <w:sz w:val="40"/>
          <w:szCs w:val="40"/>
        </w:rPr>
        <w:t xml:space="preserve">For the Year Ended 31 December 2025 </w:t>
      </w:r>
    </w:p>
    <w:p w14:paraId="4DA7A2E9" w14:textId="77777777" w:rsidR="009E2475" w:rsidRDefault="009E2475" w:rsidP="00B54457">
      <w:pPr>
        <w:spacing w:after="120" w:line="276" w:lineRule="auto"/>
        <w:rPr>
          <w:sz w:val="40"/>
          <w:szCs w:val="40"/>
        </w:rPr>
      </w:pPr>
    </w:p>
    <w:p w14:paraId="2B2E93B4" w14:textId="5399358D" w:rsidR="009E2475" w:rsidRPr="007A48B3" w:rsidRDefault="009E2475" w:rsidP="00B54457">
      <w:pPr>
        <w:pStyle w:val="Heading3"/>
        <w:spacing w:before="0" w:after="120" w:line="276" w:lineRule="auto"/>
        <w:rPr>
          <w:b/>
          <w:bCs/>
          <w:color w:val="auto"/>
          <w:sz w:val="52"/>
          <w:szCs w:val="52"/>
        </w:rPr>
      </w:pPr>
      <w:bookmarkStart w:id="27" w:name="_Toc230604392"/>
      <w:r w:rsidRPr="007A48B3">
        <w:rPr>
          <w:b/>
          <w:bCs/>
          <w:color w:val="auto"/>
          <w:sz w:val="52"/>
          <w:szCs w:val="52"/>
        </w:rPr>
        <w:t>Revenue</w:t>
      </w:r>
      <w:bookmarkEnd w:id="27"/>
      <w:r w:rsidRPr="007A48B3">
        <w:rPr>
          <w:b/>
          <w:bCs/>
          <w:color w:val="auto"/>
          <w:sz w:val="52"/>
          <w:szCs w:val="52"/>
        </w:rPr>
        <w:t xml:space="preserve"> </w:t>
      </w:r>
    </w:p>
    <w:p w14:paraId="4BAD8824" w14:textId="4605B9C4" w:rsidR="009E2475" w:rsidRDefault="009E2475" w:rsidP="00B54457">
      <w:pPr>
        <w:spacing w:after="120" w:line="276" w:lineRule="auto"/>
        <w:rPr>
          <w:sz w:val="40"/>
          <w:szCs w:val="40"/>
        </w:rPr>
      </w:pPr>
      <w:r>
        <w:rPr>
          <w:sz w:val="40"/>
          <w:szCs w:val="40"/>
        </w:rPr>
        <w:t xml:space="preserve">Grants </w:t>
      </w:r>
    </w:p>
    <w:p w14:paraId="77EE992D" w14:textId="708C33F7" w:rsidR="009E2475" w:rsidRDefault="009E2475" w:rsidP="00B54457">
      <w:pPr>
        <w:spacing w:after="120" w:line="276" w:lineRule="auto"/>
        <w:rPr>
          <w:sz w:val="40"/>
          <w:szCs w:val="40"/>
        </w:rPr>
      </w:pPr>
      <w:r>
        <w:rPr>
          <w:sz w:val="40"/>
          <w:szCs w:val="40"/>
        </w:rPr>
        <w:t xml:space="preserve">2025: 367,637 </w:t>
      </w:r>
    </w:p>
    <w:p w14:paraId="53F93679" w14:textId="7841C15E" w:rsidR="009E2475" w:rsidRDefault="009E2475" w:rsidP="00B54457">
      <w:pPr>
        <w:spacing w:after="120" w:line="276" w:lineRule="auto"/>
        <w:rPr>
          <w:sz w:val="40"/>
          <w:szCs w:val="40"/>
        </w:rPr>
      </w:pPr>
      <w:r>
        <w:rPr>
          <w:sz w:val="40"/>
          <w:szCs w:val="40"/>
        </w:rPr>
        <w:t xml:space="preserve">2024: 591,600 </w:t>
      </w:r>
    </w:p>
    <w:p w14:paraId="70610948" w14:textId="35F30230" w:rsidR="009E2475" w:rsidRDefault="009E2475" w:rsidP="00B54457">
      <w:pPr>
        <w:spacing w:after="120" w:line="276" w:lineRule="auto"/>
        <w:rPr>
          <w:sz w:val="40"/>
          <w:szCs w:val="40"/>
        </w:rPr>
      </w:pPr>
      <w:r>
        <w:rPr>
          <w:sz w:val="40"/>
          <w:szCs w:val="40"/>
        </w:rPr>
        <w:t xml:space="preserve">Donations </w:t>
      </w:r>
    </w:p>
    <w:p w14:paraId="2DCF2063" w14:textId="106E3593" w:rsidR="009E2475" w:rsidRDefault="009E2475" w:rsidP="00B54457">
      <w:pPr>
        <w:spacing w:after="120" w:line="276" w:lineRule="auto"/>
        <w:rPr>
          <w:sz w:val="40"/>
          <w:szCs w:val="40"/>
        </w:rPr>
      </w:pPr>
      <w:r>
        <w:rPr>
          <w:sz w:val="40"/>
          <w:szCs w:val="40"/>
        </w:rPr>
        <w:t xml:space="preserve">2025: 259,950 </w:t>
      </w:r>
    </w:p>
    <w:p w14:paraId="6FB719E3" w14:textId="2DDB2F3B" w:rsidR="009E2475" w:rsidRDefault="009E2475" w:rsidP="00B54457">
      <w:pPr>
        <w:spacing w:after="120" w:line="276" w:lineRule="auto"/>
        <w:rPr>
          <w:sz w:val="40"/>
          <w:szCs w:val="40"/>
        </w:rPr>
      </w:pPr>
      <w:r>
        <w:rPr>
          <w:sz w:val="40"/>
          <w:szCs w:val="40"/>
        </w:rPr>
        <w:t>2024: 375,395</w:t>
      </w:r>
    </w:p>
    <w:p w14:paraId="0C3D97CC" w14:textId="39650BC1" w:rsidR="009E2475" w:rsidRDefault="009E2475" w:rsidP="00B54457">
      <w:pPr>
        <w:spacing w:after="120" w:line="276" w:lineRule="auto"/>
        <w:rPr>
          <w:sz w:val="40"/>
          <w:szCs w:val="40"/>
        </w:rPr>
      </w:pPr>
      <w:r>
        <w:rPr>
          <w:sz w:val="40"/>
          <w:szCs w:val="40"/>
        </w:rPr>
        <w:t xml:space="preserve">Braille production </w:t>
      </w:r>
    </w:p>
    <w:p w14:paraId="094A6AC0" w14:textId="0AE89AD1" w:rsidR="009E2475" w:rsidRDefault="009E2475" w:rsidP="00B54457">
      <w:pPr>
        <w:spacing w:after="120" w:line="276" w:lineRule="auto"/>
        <w:rPr>
          <w:sz w:val="40"/>
          <w:szCs w:val="40"/>
        </w:rPr>
      </w:pPr>
      <w:r>
        <w:rPr>
          <w:sz w:val="40"/>
          <w:szCs w:val="40"/>
        </w:rPr>
        <w:t xml:space="preserve">2025: 17,850 </w:t>
      </w:r>
    </w:p>
    <w:p w14:paraId="32A1024C" w14:textId="0F41C0F1" w:rsidR="009E2475" w:rsidRDefault="009E2475" w:rsidP="00B54457">
      <w:pPr>
        <w:spacing w:after="120" w:line="276" w:lineRule="auto"/>
        <w:rPr>
          <w:sz w:val="40"/>
          <w:szCs w:val="40"/>
        </w:rPr>
      </w:pPr>
      <w:r>
        <w:rPr>
          <w:sz w:val="40"/>
          <w:szCs w:val="40"/>
        </w:rPr>
        <w:t xml:space="preserve">2024: 35,227 </w:t>
      </w:r>
    </w:p>
    <w:p w14:paraId="00CDA41B" w14:textId="170AC3F6" w:rsidR="009E2475" w:rsidRDefault="009E2475" w:rsidP="00B54457">
      <w:pPr>
        <w:spacing w:after="120" w:line="276" w:lineRule="auto"/>
        <w:rPr>
          <w:sz w:val="40"/>
          <w:szCs w:val="40"/>
        </w:rPr>
      </w:pPr>
      <w:r>
        <w:rPr>
          <w:sz w:val="40"/>
          <w:szCs w:val="40"/>
        </w:rPr>
        <w:t xml:space="preserve">Interest income </w:t>
      </w:r>
    </w:p>
    <w:p w14:paraId="61C9EF2B" w14:textId="386982D4" w:rsidR="009E2475" w:rsidRDefault="009E2475" w:rsidP="00B54457">
      <w:pPr>
        <w:spacing w:after="120" w:line="276" w:lineRule="auto"/>
        <w:rPr>
          <w:sz w:val="40"/>
          <w:szCs w:val="40"/>
        </w:rPr>
      </w:pPr>
      <w:r>
        <w:rPr>
          <w:sz w:val="40"/>
          <w:szCs w:val="40"/>
        </w:rPr>
        <w:t xml:space="preserve">2025: 77,936 </w:t>
      </w:r>
    </w:p>
    <w:p w14:paraId="484ED3BB" w14:textId="00E756D2" w:rsidR="009E2475" w:rsidRDefault="009E2475" w:rsidP="00B54457">
      <w:pPr>
        <w:spacing w:after="120" w:line="276" w:lineRule="auto"/>
        <w:rPr>
          <w:sz w:val="40"/>
          <w:szCs w:val="40"/>
        </w:rPr>
      </w:pPr>
      <w:r>
        <w:rPr>
          <w:sz w:val="40"/>
          <w:szCs w:val="40"/>
        </w:rPr>
        <w:t xml:space="preserve">2024: 100,136 </w:t>
      </w:r>
    </w:p>
    <w:p w14:paraId="347301F6" w14:textId="1F859D1B" w:rsidR="009E2475" w:rsidRDefault="009E2475" w:rsidP="00B54457">
      <w:pPr>
        <w:spacing w:after="120" w:line="276" w:lineRule="auto"/>
        <w:rPr>
          <w:sz w:val="40"/>
          <w:szCs w:val="40"/>
        </w:rPr>
      </w:pPr>
      <w:r>
        <w:rPr>
          <w:sz w:val="40"/>
          <w:szCs w:val="40"/>
        </w:rPr>
        <w:lastRenderedPageBreak/>
        <w:t xml:space="preserve">Investment distributions </w:t>
      </w:r>
    </w:p>
    <w:p w14:paraId="75248102" w14:textId="672EC725" w:rsidR="009E2475" w:rsidRDefault="009E2475" w:rsidP="00B54457">
      <w:pPr>
        <w:spacing w:after="120" w:line="276" w:lineRule="auto"/>
        <w:rPr>
          <w:sz w:val="40"/>
          <w:szCs w:val="40"/>
        </w:rPr>
      </w:pPr>
      <w:r>
        <w:rPr>
          <w:sz w:val="40"/>
          <w:szCs w:val="40"/>
        </w:rPr>
        <w:t xml:space="preserve">2025: 34,186 </w:t>
      </w:r>
    </w:p>
    <w:p w14:paraId="340A2D91" w14:textId="61F6F043" w:rsidR="009E2475" w:rsidRDefault="009E2475" w:rsidP="00B54457">
      <w:pPr>
        <w:spacing w:after="120" w:line="276" w:lineRule="auto"/>
        <w:rPr>
          <w:sz w:val="40"/>
          <w:szCs w:val="40"/>
        </w:rPr>
      </w:pPr>
      <w:r>
        <w:rPr>
          <w:sz w:val="40"/>
          <w:szCs w:val="40"/>
        </w:rPr>
        <w:t xml:space="preserve">2024: 12,945 </w:t>
      </w:r>
    </w:p>
    <w:p w14:paraId="26D574A7" w14:textId="2706683D" w:rsidR="009E2475" w:rsidRDefault="009E2475" w:rsidP="00B54457">
      <w:pPr>
        <w:spacing w:after="120" w:line="276" w:lineRule="auto"/>
        <w:rPr>
          <w:sz w:val="40"/>
          <w:szCs w:val="40"/>
        </w:rPr>
      </w:pPr>
      <w:r>
        <w:rPr>
          <w:sz w:val="40"/>
          <w:szCs w:val="40"/>
        </w:rPr>
        <w:t xml:space="preserve">Increase in fair value of investments </w:t>
      </w:r>
    </w:p>
    <w:p w14:paraId="4127B314" w14:textId="1DE0F2A4" w:rsidR="009E2475" w:rsidRDefault="009E2475" w:rsidP="00B54457">
      <w:pPr>
        <w:spacing w:after="120" w:line="276" w:lineRule="auto"/>
        <w:rPr>
          <w:sz w:val="40"/>
          <w:szCs w:val="40"/>
        </w:rPr>
      </w:pPr>
      <w:r>
        <w:rPr>
          <w:sz w:val="40"/>
          <w:szCs w:val="40"/>
        </w:rPr>
        <w:t xml:space="preserve">2025: 14,491 </w:t>
      </w:r>
    </w:p>
    <w:p w14:paraId="1A5F8A3D" w14:textId="5C4A57BA" w:rsidR="009E2475" w:rsidRDefault="009E2475" w:rsidP="00B54457">
      <w:pPr>
        <w:spacing w:after="120" w:line="276" w:lineRule="auto"/>
        <w:rPr>
          <w:sz w:val="40"/>
          <w:szCs w:val="40"/>
        </w:rPr>
      </w:pPr>
      <w:r>
        <w:rPr>
          <w:sz w:val="40"/>
          <w:szCs w:val="40"/>
        </w:rPr>
        <w:t xml:space="preserve">2024: 33,114 </w:t>
      </w:r>
    </w:p>
    <w:p w14:paraId="48C8915B" w14:textId="55F2FE7C" w:rsidR="009E2475" w:rsidRDefault="009E2475" w:rsidP="00B54457">
      <w:pPr>
        <w:spacing w:after="120" w:line="276" w:lineRule="auto"/>
        <w:rPr>
          <w:sz w:val="40"/>
          <w:szCs w:val="40"/>
        </w:rPr>
      </w:pPr>
      <w:r>
        <w:rPr>
          <w:sz w:val="40"/>
          <w:szCs w:val="40"/>
        </w:rPr>
        <w:t xml:space="preserve">Tutoring courses </w:t>
      </w:r>
    </w:p>
    <w:p w14:paraId="062B7863" w14:textId="6223A0A8" w:rsidR="009E2475" w:rsidRDefault="009E2475" w:rsidP="00B54457">
      <w:pPr>
        <w:spacing w:after="120" w:line="276" w:lineRule="auto"/>
        <w:rPr>
          <w:sz w:val="40"/>
          <w:szCs w:val="40"/>
        </w:rPr>
      </w:pPr>
      <w:r>
        <w:rPr>
          <w:sz w:val="40"/>
          <w:szCs w:val="40"/>
        </w:rPr>
        <w:t xml:space="preserve">2025: 21,024 </w:t>
      </w:r>
    </w:p>
    <w:p w14:paraId="5C5C183F" w14:textId="1B5D87CC" w:rsidR="009E2475" w:rsidRDefault="009E2475" w:rsidP="00B54457">
      <w:pPr>
        <w:spacing w:after="120" w:line="276" w:lineRule="auto"/>
        <w:rPr>
          <w:sz w:val="40"/>
          <w:szCs w:val="40"/>
        </w:rPr>
      </w:pPr>
      <w:r>
        <w:rPr>
          <w:sz w:val="40"/>
          <w:szCs w:val="40"/>
        </w:rPr>
        <w:t xml:space="preserve">2024: 18,704 </w:t>
      </w:r>
    </w:p>
    <w:p w14:paraId="27D4806F" w14:textId="5FAF88B6" w:rsidR="009E2475" w:rsidRDefault="009E2475" w:rsidP="00B54457">
      <w:pPr>
        <w:spacing w:after="120" w:line="276" w:lineRule="auto"/>
        <w:rPr>
          <w:sz w:val="40"/>
          <w:szCs w:val="40"/>
        </w:rPr>
      </w:pPr>
      <w:r>
        <w:rPr>
          <w:sz w:val="40"/>
          <w:szCs w:val="40"/>
        </w:rPr>
        <w:t xml:space="preserve">Rental income </w:t>
      </w:r>
    </w:p>
    <w:p w14:paraId="1EC0A65C" w14:textId="1C8D9CFE" w:rsidR="009E2475" w:rsidRDefault="009E2475" w:rsidP="00B54457">
      <w:pPr>
        <w:spacing w:after="120" w:line="276" w:lineRule="auto"/>
        <w:rPr>
          <w:sz w:val="40"/>
          <w:szCs w:val="40"/>
        </w:rPr>
      </w:pPr>
      <w:r>
        <w:rPr>
          <w:sz w:val="40"/>
          <w:szCs w:val="40"/>
        </w:rPr>
        <w:t xml:space="preserve">2025: 916 </w:t>
      </w:r>
    </w:p>
    <w:p w14:paraId="6329B06D" w14:textId="2541D6C2" w:rsidR="009E2475" w:rsidRDefault="009E2475" w:rsidP="00B54457">
      <w:pPr>
        <w:spacing w:after="120" w:line="276" w:lineRule="auto"/>
        <w:rPr>
          <w:sz w:val="40"/>
          <w:szCs w:val="40"/>
        </w:rPr>
      </w:pPr>
      <w:r>
        <w:rPr>
          <w:sz w:val="40"/>
          <w:szCs w:val="40"/>
        </w:rPr>
        <w:t xml:space="preserve">2024: 839 </w:t>
      </w:r>
    </w:p>
    <w:p w14:paraId="34B4FD82" w14:textId="00FE01B4" w:rsidR="009E2475" w:rsidRDefault="009E2475" w:rsidP="00B54457">
      <w:pPr>
        <w:spacing w:after="120" w:line="276" w:lineRule="auto"/>
        <w:rPr>
          <w:sz w:val="40"/>
          <w:szCs w:val="40"/>
        </w:rPr>
      </w:pPr>
      <w:r>
        <w:rPr>
          <w:sz w:val="40"/>
          <w:szCs w:val="40"/>
        </w:rPr>
        <w:t xml:space="preserve">Other income </w:t>
      </w:r>
    </w:p>
    <w:p w14:paraId="6973A502" w14:textId="69EDA780" w:rsidR="009E2475" w:rsidRDefault="009E2475" w:rsidP="00B54457">
      <w:pPr>
        <w:spacing w:after="120" w:line="276" w:lineRule="auto"/>
        <w:rPr>
          <w:sz w:val="40"/>
          <w:szCs w:val="40"/>
        </w:rPr>
      </w:pPr>
      <w:r>
        <w:rPr>
          <w:sz w:val="40"/>
          <w:szCs w:val="40"/>
        </w:rPr>
        <w:t xml:space="preserve">2025: 3,918 </w:t>
      </w:r>
    </w:p>
    <w:p w14:paraId="7364D905" w14:textId="027BF1FB" w:rsidR="009E2475" w:rsidRDefault="009E2475" w:rsidP="00B54457">
      <w:pPr>
        <w:spacing w:after="120" w:line="276" w:lineRule="auto"/>
        <w:rPr>
          <w:sz w:val="40"/>
          <w:szCs w:val="40"/>
        </w:rPr>
      </w:pPr>
      <w:r>
        <w:rPr>
          <w:sz w:val="40"/>
          <w:szCs w:val="40"/>
        </w:rPr>
        <w:t xml:space="preserve">2024: 5,701 </w:t>
      </w:r>
    </w:p>
    <w:p w14:paraId="38790356" w14:textId="3EEE3D2F" w:rsidR="009E2475" w:rsidRDefault="001B533E" w:rsidP="00B54457">
      <w:pPr>
        <w:spacing w:after="120" w:line="276" w:lineRule="auto"/>
        <w:rPr>
          <w:sz w:val="40"/>
          <w:szCs w:val="40"/>
        </w:rPr>
      </w:pPr>
      <w:r>
        <w:rPr>
          <w:sz w:val="40"/>
          <w:szCs w:val="40"/>
        </w:rPr>
        <w:t xml:space="preserve">Sum of Revenue </w:t>
      </w:r>
    </w:p>
    <w:p w14:paraId="4A10FE3A" w14:textId="54AE0538" w:rsidR="001B533E" w:rsidRDefault="001B533E" w:rsidP="00B54457">
      <w:pPr>
        <w:spacing w:after="120" w:line="276" w:lineRule="auto"/>
        <w:rPr>
          <w:sz w:val="40"/>
          <w:szCs w:val="40"/>
        </w:rPr>
      </w:pPr>
      <w:r>
        <w:rPr>
          <w:sz w:val="40"/>
          <w:szCs w:val="40"/>
        </w:rPr>
        <w:t xml:space="preserve">2025: 797,908 </w:t>
      </w:r>
    </w:p>
    <w:p w14:paraId="4E714048" w14:textId="192D54B4" w:rsidR="001B533E" w:rsidRDefault="001B533E" w:rsidP="00B54457">
      <w:pPr>
        <w:spacing w:after="120" w:line="276" w:lineRule="auto"/>
        <w:rPr>
          <w:sz w:val="40"/>
          <w:szCs w:val="40"/>
        </w:rPr>
      </w:pPr>
      <w:r>
        <w:rPr>
          <w:sz w:val="40"/>
          <w:szCs w:val="40"/>
        </w:rPr>
        <w:t xml:space="preserve">2024: 1,173,661 </w:t>
      </w:r>
    </w:p>
    <w:p w14:paraId="42C9112F" w14:textId="77777777" w:rsidR="001B533E" w:rsidRDefault="001B533E" w:rsidP="00B54457">
      <w:pPr>
        <w:spacing w:after="120" w:line="276" w:lineRule="auto"/>
        <w:rPr>
          <w:sz w:val="40"/>
          <w:szCs w:val="40"/>
        </w:rPr>
      </w:pPr>
    </w:p>
    <w:p w14:paraId="75C40EA4" w14:textId="3B72ACA7" w:rsidR="001B533E" w:rsidRPr="007A48B3" w:rsidRDefault="001B533E" w:rsidP="00B54457">
      <w:pPr>
        <w:pStyle w:val="Heading3"/>
        <w:spacing w:before="0" w:after="120" w:line="276" w:lineRule="auto"/>
        <w:rPr>
          <w:b/>
          <w:bCs/>
          <w:color w:val="auto"/>
          <w:sz w:val="52"/>
          <w:szCs w:val="52"/>
        </w:rPr>
      </w:pPr>
      <w:bookmarkStart w:id="28" w:name="_Toc230604393"/>
      <w:r w:rsidRPr="007A48B3">
        <w:rPr>
          <w:b/>
          <w:bCs/>
          <w:color w:val="auto"/>
          <w:sz w:val="52"/>
          <w:szCs w:val="52"/>
        </w:rPr>
        <w:lastRenderedPageBreak/>
        <w:t>Other Income</w:t>
      </w:r>
      <w:bookmarkEnd w:id="28"/>
      <w:r w:rsidRPr="007A48B3">
        <w:rPr>
          <w:b/>
          <w:bCs/>
          <w:color w:val="auto"/>
          <w:sz w:val="52"/>
          <w:szCs w:val="52"/>
        </w:rPr>
        <w:t xml:space="preserve"> </w:t>
      </w:r>
    </w:p>
    <w:p w14:paraId="0A66E0FC" w14:textId="0BDA078D" w:rsidR="001B533E" w:rsidRDefault="001B533E" w:rsidP="00B54457">
      <w:pPr>
        <w:spacing w:after="120" w:line="276" w:lineRule="auto"/>
        <w:rPr>
          <w:sz w:val="40"/>
          <w:szCs w:val="40"/>
        </w:rPr>
      </w:pPr>
      <w:r>
        <w:rPr>
          <w:sz w:val="40"/>
          <w:szCs w:val="40"/>
        </w:rPr>
        <w:t xml:space="preserve">Insurance settlement for damaged books </w:t>
      </w:r>
    </w:p>
    <w:p w14:paraId="42490B40" w14:textId="0EC750A6" w:rsidR="001B533E" w:rsidRDefault="001B533E" w:rsidP="00B54457">
      <w:pPr>
        <w:spacing w:after="120" w:line="276" w:lineRule="auto"/>
        <w:rPr>
          <w:sz w:val="40"/>
          <w:szCs w:val="40"/>
        </w:rPr>
      </w:pPr>
      <w:r>
        <w:rPr>
          <w:sz w:val="40"/>
          <w:szCs w:val="40"/>
        </w:rPr>
        <w:t xml:space="preserve">2025: 385,451 </w:t>
      </w:r>
    </w:p>
    <w:p w14:paraId="228612C6" w14:textId="3303D239" w:rsidR="001B533E" w:rsidRDefault="001B533E" w:rsidP="00B54457">
      <w:pPr>
        <w:spacing w:after="120" w:line="276" w:lineRule="auto"/>
        <w:rPr>
          <w:sz w:val="40"/>
          <w:szCs w:val="40"/>
        </w:rPr>
      </w:pPr>
      <w:r>
        <w:rPr>
          <w:sz w:val="40"/>
          <w:szCs w:val="40"/>
        </w:rPr>
        <w:t>2024: Nil</w:t>
      </w:r>
    </w:p>
    <w:p w14:paraId="556969C5" w14:textId="11313088" w:rsidR="001B533E" w:rsidRDefault="001B533E" w:rsidP="00B54457">
      <w:pPr>
        <w:spacing w:after="120" w:line="276" w:lineRule="auto"/>
        <w:rPr>
          <w:sz w:val="40"/>
          <w:szCs w:val="40"/>
        </w:rPr>
      </w:pPr>
      <w:r>
        <w:rPr>
          <w:sz w:val="40"/>
          <w:szCs w:val="40"/>
        </w:rPr>
        <w:t xml:space="preserve">Sum of Other Income </w:t>
      </w:r>
    </w:p>
    <w:p w14:paraId="20EC8BF7" w14:textId="79B59F44" w:rsidR="001B533E" w:rsidRDefault="001B533E" w:rsidP="00B54457">
      <w:pPr>
        <w:spacing w:after="120" w:line="276" w:lineRule="auto"/>
        <w:rPr>
          <w:sz w:val="40"/>
          <w:szCs w:val="40"/>
        </w:rPr>
      </w:pPr>
      <w:r>
        <w:rPr>
          <w:sz w:val="40"/>
          <w:szCs w:val="40"/>
        </w:rPr>
        <w:t xml:space="preserve">2025: 385,451 </w:t>
      </w:r>
    </w:p>
    <w:p w14:paraId="288D534A" w14:textId="425FB2F1" w:rsidR="001B533E" w:rsidRDefault="001B533E" w:rsidP="00B54457">
      <w:pPr>
        <w:spacing w:after="120" w:line="276" w:lineRule="auto"/>
        <w:rPr>
          <w:sz w:val="40"/>
          <w:szCs w:val="40"/>
        </w:rPr>
      </w:pPr>
      <w:r>
        <w:rPr>
          <w:sz w:val="40"/>
          <w:szCs w:val="40"/>
        </w:rPr>
        <w:t>2024: Nil</w:t>
      </w:r>
    </w:p>
    <w:p w14:paraId="5C636836" w14:textId="77777777" w:rsidR="001B533E" w:rsidRDefault="001B533E" w:rsidP="00B54457">
      <w:pPr>
        <w:spacing w:after="120" w:line="276" w:lineRule="auto"/>
        <w:rPr>
          <w:sz w:val="40"/>
          <w:szCs w:val="40"/>
        </w:rPr>
      </w:pPr>
    </w:p>
    <w:p w14:paraId="51A5C719" w14:textId="42B16E1E" w:rsidR="001B533E" w:rsidRPr="007A48B3" w:rsidRDefault="007A48B3" w:rsidP="00B54457">
      <w:pPr>
        <w:pStyle w:val="Heading3"/>
        <w:spacing w:before="0" w:after="120" w:line="276" w:lineRule="auto"/>
        <w:rPr>
          <w:b/>
          <w:bCs/>
          <w:color w:val="auto"/>
          <w:sz w:val="52"/>
          <w:szCs w:val="52"/>
        </w:rPr>
      </w:pPr>
      <w:bookmarkStart w:id="29" w:name="_Toc230604394"/>
      <w:r w:rsidRPr="007A48B3">
        <w:rPr>
          <w:b/>
          <w:bCs/>
          <w:color w:val="auto"/>
          <w:sz w:val="52"/>
          <w:szCs w:val="52"/>
        </w:rPr>
        <w:t>Expenses</w:t>
      </w:r>
      <w:bookmarkEnd w:id="29"/>
    </w:p>
    <w:p w14:paraId="5DC07251" w14:textId="50FA0AFC" w:rsidR="001B533E" w:rsidRDefault="001B533E" w:rsidP="00B54457">
      <w:pPr>
        <w:spacing w:after="120" w:line="276" w:lineRule="auto"/>
        <w:rPr>
          <w:sz w:val="40"/>
          <w:szCs w:val="40"/>
        </w:rPr>
      </w:pPr>
      <w:r>
        <w:rPr>
          <w:sz w:val="40"/>
          <w:szCs w:val="40"/>
        </w:rPr>
        <w:t xml:space="preserve">Employee benefits expense </w:t>
      </w:r>
    </w:p>
    <w:p w14:paraId="21C8BE6D" w14:textId="472C5F9A" w:rsidR="001B533E" w:rsidRDefault="001B533E" w:rsidP="00B54457">
      <w:pPr>
        <w:spacing w:after="120" w:line="276" w:lineRule="auto"/>
        <w:rPr>
          <w:sz w:val="40"/>
          <w:szCs w:val="40"/>
        </w:rPr>
      </w:pPr>
      <w:r>
        <w:rPr>
          <w:sz w:val="40"/>
          <w:szCs w:val="40"/>
        </w:rPr>
        <w:t xml:space="preserve">2025: 1,052,961 </w:t>
      </w:r>
    </w:p>
    <w:p w14:paraId="538D479A" w14:textId="048D7A0F" w:rsidR="001B533E" w:rsidRDefault="001B533E" w:rsidP="00B54457">
      <w:pPr>
        <w:spacing w:after="120" w:line="276" w:lineRule="auto"/>
        <w:rPr>
          <w:sz w:val="40"/>
          <w:szCs w:val="40"/>
        </w:rPr>
      </w:pPr>
      <w:r>
        <w:rPr>
          <w:sz w:val="40"/>
          <w:szCs w:val="40"/>
        </w:rPr>
        <w:t xml:space="preserve">2024: 902,080 </w:t>
      </w:r>
    </w:p>
    <w:p w14:paraId="35B6727E" w14:textId="152A081E" w:rsidR="001B533E" w:rsidRDefault="001B533E" w:rsidP="00B54457">
      <w:pPr>
        <w:spacing w:after="120" w:line="276" w:lineRule="auto"/>
        <w:rPr>
          <w:sz w:val="40"/>
          <w:szCs w:val="40"/>
        </w:rPr>
      </w:pPr>
      <w:r>
        <w:rPr>
          <w:sz w:val="40"/>
          <w:szCs w:val="40"/>
        </w:rPr>
        <w:t xml:space="preserve">Consultancy fees </w:t>
      </w:r>
    </w:p>
    <w:p w14:paraId="1C5DFEA9" w14:textId="44E1B07F" w:rsidR="001B533E" w:rsidRDefault="001B533E" w:rsidP="00B54457">
      <w:pPr>
        <w:spacing w:after="120" w:line="276" w:lineRule="auto"/>
        <w:rPr>
          <w:sz w:val="40"/>
          <w:szCs w:val="40"/>
        </w:rPr>
      </w:pPr>
      <w:r>
        <w:rPr>
          <w:sz w:val="40"/>
          <w:szCs w:val="40"/>
        </w:rPr>
        <w:t xml:space="preserve">2025: 22,060 </w:t>
      </w:r>
    </w:p>
    <w:p w14:paraId="37BA39B0" w14:textId="13EDE12B" w:rsidR="001B533E" w:rsidRDefault="001B533E" w:rsidP="00B54457">
      <w:pPr>
        <w:spacing w:after="120" w:line="276" w:lineRule="auto"/>
        <w:rPr>
          <w:sz w:val="40"/>
          <w:szCs w:val="40"/>
        </w:rPr>
      </w:pPr>
      <w:r>
        <w:rPr>
          <w:sz w:val="40"/>
          <w:szCs w:val="40"/>
        </w:rPr>
        <w:t xml:space="preserve">2024: 78,617 </w:t>
      </w:r>
    </w:p>
    <w:p w14:paraId="1BC1653F" w14:textId="2B0557BE" w:rsidR="001B533E" w:rsidRDefault="001B533E" w:rsidP="00B54457">
      <w:pPr>
        <w:spacing w:after="120" w:line="276" w:lineRule="auto"/>
        <w:rPr>
          <w:sz w:val="40"/>
          <w:szCs w:val="40"/>
        </w:rPr>
      </w:pPr>
      <w:r>
        <w:rPr>
          <w:sz w:val="40"/>
          <w:szCs w:val="40"/>
        </w:rPr>
        <w:t xml:space="preserve">Depreciation </w:t>
      </w:r>
    </w:p>
    <w:p w14:paraId="3A3C8651" w14:textId="60834D77" w:rsidR="001B533E" w:rsidRDefault="001B533E" w:rsidP="00B54457">
      <w:pPr>
        <w:spacing w:after="120" w:line="276" w:lineRule="auto"/>
        <w:rPr>
          <w:sz w:val="40"/>
          <w:szCs w:val="40"/>
        </w:rPr>
      </w:pPr>
      <w:r>
        <w:rPr>
          <w:sz w:val="40"/>
          <w:szCs w:val="40"/>
        </w:rPr>
        <w:t xml:space="preserve">2025: 39,659 </w:t>
      </w:r>
    </w:p>
    <w:p w14:paraId="2DDD43AD" w14:textId="7CE3611C" w:rsidR="001B533E" w:rsidRDefault="001B533E" w:rsidP="00B54457">
      <w:pPr>
        <w:spacing w:after="120" w:line="276" w:lineRule="auto"/>
        <w:rPr>
          <w:sz w:val="40"/>
          <w:szCs w:val="40"/>
        </w:rPr>
      </w:pPr>
      <w:r>
        <w:rPr>
          <w:sz w:val="40"/>
          <w:szCs w:val="40"/>
        </w:rPr>
        <w:t xml:space="preserve">2024: 45,556 </w:t>
      </w:r>
    </w:p>
    <w:p w14:paraId="46752F74" w14:textId="3D8555E0" w:rsidR="001B533E" w:rsidRDefault="001B533E" w:rsidP="00B54457">
      <w:pPr>
        <w:spacing w:after="120" w:line="276" w:lineRule="auto"/>
        <w:rPr>
          <w:sz w:val="40"/>
          <w:szCs w:val="40"/>
        </w:rPr>
      </w:pPr>
      <w:r>
        <w:rPr>
          <w:sz w:val="40"/>
          <w:szCs w:val="40"/>
        </w:rPr>
        <w:t xml:space="preserve">Repairs, maintenance and cleaning </w:t>
      </w:r>
    </w:p>
    <w:p w14:paraId="06C3517A" w14:textId="4B61A5FA" w:rsidR="001B533E" w:rsidRDefault="001B533E" w:rsidP="00B54457">
      <w:pPr>
        <w:spacing w:after="120" w:line="276" w:lineRule="auto"/>
        <w:rPr>
          <w:sz w:val="40"/>
          <w:szCs w:val="40"/>
        </w:rPr>
      </w:pPr>
      <w:r>
        <w:rPr>
          <w:sz w:val="40"/>
          <w:szCs w:val="40"/>
        </w:rPr>
        <w:t xml:space="preserve">2025: 15,911 </w:t>
      </w:r>
    </w:p>
    <w:p w14:paraId="5483F0AE" w14:textId="0935084D" w:rsidR="001B533E" w:rsidRDefault="001B533E" w:rsidP="00B54457">
      <w:pPr>
        <w:spacing w:after="120" w:line="276" w:lineRule="auto"/>
        <w:rPr>
          <w:sz w:val="40"/>
          <w:szCs w:val="40"/>
        </w:rPr>
      </w:pPr>
      <w:r>
        <w:rPr>
          <w:sz w:val="40"/>
          <w:szCs w:val="40"/>
        </w:rPr>
        <w:lastRenderedPageBreak/>
        <w:t xml:space="preserve">2024: 36,158 </w:t>
      </w:r>
    </w:p>
    <w:p w14:paraId="644F0C6A" w14:textId="50B703AE" w:rsidR="001B533E" w:rsidRDefault="001B533E" w:rsidP="00B54457">
      <w:pPr>
        <w:spacing w:after="120" w:line="276" w:lineRule="auto"/>
        <w:rPr>
          <w:sz w:val="40"/>
          <w:szCs w:val="40"/>
        </w:rPr>
      </w:pPr>
      <w:r>
        <w:rPr>
          <w:sz w:val="40"/>
          <w:szCs w:val="40"/>
        </w:rPr>
        <w:t xml:space="preserve">Computer expenses </w:t>
      </w:r>
    </w:p>
    <w:p w14:paraId="7BD2DB2A" w14:textId="1D583C22" w:rsidR="001B533E" w:rsidRDefault="001B533E" w:rsidP="00B54457">
      <w:pPr>
        <w:spacing w:after="120" w:line="276" w:lineRule="auto"/>
        <w:rPr>
          <w:sz w:val="40"/>
          <w:szCs w:val="40"/>
        </w:rPr>
      </w:pPr>
      <w:r>
        <w:rPr>
          <w:sz w:val="40"/>
          <w:szCs w:val="40"/>
        </w:rPr>
        <w:t xml:space="preserve">2025: 22,212 </w:t>
      </w:r>
    </w:p>
    <w:p w14:paraId="0860E5CB" w14:textId="52EAA881" w:rsidR="001B533E" w:rsidRDefault="001B533E" w:rsidP="00B54457">
      <w:pPr>
        <w:spacing w:after="120" w:line="276" w:lineRule="auto"/>
        <w:rPr>
          <w:sz w:val="40"/>
          <w:szCs w:val="40"/>
        </w:rPr>
      </w:pPr>
      <w:r>
        <w:rPr>
          <w:sz w:val="40"/>
          <w:szCs w:val="40"/>
        </w:rPr>
        <w:t xml:space="preserve">2024: 31,160 </w:t>
      </w:r>
    </w:p>
    <w:p w14:paraId="6D9361D1" w14:textId="5774A3FA" w:rsidR="001B533E" w:rsidRDefault="001B533E" w:rsidP="00B54457">
      <w:pPr>
        <w:spacing w:after="120" w:line="276" w:lineRule="auto"/>
        <w:rPr>
          <w:sz w:val="40"/>
          <w:szCs w:val="40"/>
        </w:rPr>
      </w:pPr>
      <w:r>
        <w:rPr>
          <w:sz w:val="40"/>
          <w:szCs w:val="40"/>
        </w:rPr>
        <w:t xml:space="preserve">Recruitment fees </w:t>
      </w:r>
    </w:p>
    <w:p w14:paraId="58690DDE" w14:textId="773F3E34" w:rsidR="001B533E" w:rsidRDefault="001B533E" w:rsidP="00B54457">
      <w:pPr>
        <w:spacing w:after="120" w:line="276" w:lineRule="auto"/>
        <w:rPr>
          <w:sz w:val="40"/>
          <w:szCs w:val="40"/>
        </w:rPr>
      </w:pPr>
      <w:r>
        <w:rPr>
          <w:sz w:val="40"/>
          <w:szCs w:val="40"/>
        </w:rPr>
        <w:t xml:space="preserve">2025: 345 </w:t>
      </w:r>
    </w:p>
    <w:p w14:paraId="1A9B3DFD" w14:textId="58108FB0" w:rsidR="001B533E" w:rsidRDefault="001B533E" w:rsidP="00B54457">
      <w:pPr>
        <w:spacing w:after="120" w:line="276" w:lineRule="auto"/>
        <w:rPr>
          <w:sz w:val="40"/>
          <w:szCs w:val="40"/>
        </w:rPr>
      </w:pPr>
      <w:r>
        <w:rPr>
          <w:sz w:val="40"/>
          <w:szCs w:val="40"/>
        </w:rPr>
        <w:t xml:space="preserve">2024: 28,560 </w:t>
      </w:r>
    </w:p>
    <w:p w14:paraId="5D817CC9" w14:textId="5B690768" w:rsidR="001B533E" w:rsidRDefault="001B533E" w:rsidP="00B54457">
      <w:pPr>
        <w:spacing w:after="120" w:line="276" w:lineRule="auto"/>
        <w:rPr>
          <w:sz w:val="40"/>
          <w:szCs w:val="40"/>
        </w:rPr>
      </w:pPr>
      <w:r>
        <w:rPr>
          <w:sz w:val="40"/>
          <w:szCs w:val="40"/>
        </w:rPr>
        <w:t xml:space="preserve">Insurance </w:t>
      </w:r>
    </w:p>
    <w:p w14:paraId="3A34C227" w14:textId="5AA01B19" w:rsidR="001B533E" w:rsidRDefault="001B533E" w:rsidP="00B54457">
      <w:pPr>
        <w:spacing w:after="120" w:line="276" w:lineRule="auto"/>
        <w:rPr>
          <w:sz w:val="40"/>
          <w:szCs w:val="40"/>
        </w:rPr>
      </w:pPr>
      <w:r>
        <w:rPr>
          <w:sz w:val="40"/>
          <w:szCs w:val="40"/>
        </w:rPr>
        <w:t xml:space="preserve">2025: 25,214 </w:t>
      </w:r>
    </w:p>
    <w:p w14:paraId="6834D15A" w14:textId="532FE799" w:rsidR="001B533E" w:rsidRDefault="001B533E" w:rsidP="00B54457">
      <w:pPr>
        <w:spacing w:after="120" w:line="276" w:lineRule="auto"/>
        <w:rPr>
          <w:sz w:val="40"/>
          <w:szCs w:val="40"/>
        </w:rPr>
      </w:pPr>
      <w:r>
        <w:rPr>
          <w:sz w:val="40"/>
          <w:szCs w:val="40"/>
        </w:rPr>
        <w:t xml:space="preserve">2024: 18,327 </w:t>
      </w:r>
    </w:p>
    <w:p w14:paraId="4D40D13E" w14:textId="0AA77EAC" w:rsidR="001B533E" w:rsidRDefault="001B533E" w:rsidP="00B54457">
      <w:pPr>
        <w:spacing w:after="120" w:line="276" w:lineRule="auto"/>
        <w:rPr>
          <w:sz w:val="40"/>
          <w:szCs w:val="40"/>
        </w:rPr>
      </w:pPr>
      <w:r>
        <w:rPr>
          <w:sz w:val="40"/>
          <w:szCs w:val="40"/>
        </w:rPr>
        <w:t xml:space="preserve">Fundraising expenses </w:t>
      </w:r>
    </w:p>
    <w:p w14:paraId="365EA9E4" w14:textId="78B5B6E4" w:rsidR="001B533E" w:rsidRDefault="001B533E" w:rsidP="00B54457">
      <w:pPr>
        <w:spacing w:after="120" w:line="276" w:lineRule="auto"/>
        <w:rPr>
          <w:sz w:val="40"/>
          <w:szCs w:val="40"/>
        </w:rPr>
      </w:pPr>
      <w:r>
        <w:rPr>
          <w:sz w:val="40"/>
          <w:szCs w:val="40"/>
        </w:rPr>
        <w:t xml:space="preserve">2025: 891 </w:t>
      </w:r>
    </w:p>
    <w:p w14:paraId="31C23F11" w14:textId="6ABB9B50" w:rsidR="001B533E" w:rsidRDefault="001B533E" w:rsidP="00B54457">
      <w:pPr>
        <w:spacing w:after="120" w:line="276" w:lineRule="auto"/>
        <w:rPr>
          <w:sz w:val="40"/>
          <w:szCs w:val="40"/>
        </w:rPr>
      </w:pPr>
      <w:r>
        <w:rPr>
          <w:sz w:val="40"/>
          <w:szCs w:val="40"/>
        </w:rPr>
        <w:t xml:space="preserve">2024: 11,937 </w:t>
      </w:r>
    </w:p>
    <w:p w14:paraId="1AEAD018" w14:textId="52325819" w:rsidR="001B533E" w:rsidRDefault="001B533E" w:rsidP="00B54457">
      <w:pPr>
        <w:spacing w:after="120" w:line="276" w:lineRule="auto"/>
        <w:rPr>
          <w:sz w:val="40"/>
          <w:szCs w:val="40"/>
        </w:rPr>
      </w:pPr>
      <w:r>
        <w:rPr>
          <w:sz w:val="40"/>
          <w:szCs w:val="40"/>
        </w:rPr>
        <w:t xml:space="preserve">Advertising and promotion </w:t>
      </w:r>
    </w:p>
    <w:p w14:paraId="429A072A" w14:textId="60A122EC" w:rsidR="001B533E" w:rsidRDefault="001B533E" w:rsidP="00B54457">
      <w:pPr>
        <w:spacing w:after="120" w:line="276" w:lineRule="auto"/>
        <w:rPr>
          <w:sz w:val="40"/>
          <w:szCs w:val="40"/>
        </w:rPr>
      </w:pPr>
      <w:r>
        <w:rPr>
          <w:sz w:val="40"/>
          <w:szCs w:val="40"/>
        </w:rPr>
        <w:t xml:space="preserve">2025: 7,357 </w:t>
      </w:r>
    </w:p>
    <w:p w14:paraId="57B35776" w14:textId="13F2805C" w:rsidR="001B533E" w:rsidRDefault="001B533E" w:rsidP="00B54457">
      <w:pPr>
        <w:spacing w:after="120" w:line="276" w:lineRule="auto"/>
        <w:rPr>
          <w:sz w:val="40"/>
          <w:szCs w:val="40"/>
        </w:rPr>
      </w:pPr>
      <w:r>
        <w:rPr>
          <w:sz w:val="40"/>
          <w:szCs w:val="40"/>
        </w:rPr>
        <w:t xml:space="preserve">2024: 4,050 </w:t>
      </w:r>
    </w:p>
    <w:p w14:paraId="15C921F6" w14:textId="78C5BB16" w:rsidR="001B533E" w:rsidRDefault="001B533E" w:rsidP="00B54457">
      <w:pPr>
        <w:spacing w:after="120" w:line="276" w:lineRule="auto"/>
        <w:rPr>
          <w:sz w:val="40"/>
          <w:szCs w:val="40"/>
        </w:rPr>
      </w:pPr>
      <w:r>
        <w:rPr>
          <w:sz w:val="40"/>
          <w:szCs w:val="40"/>
        </w:rPr>
        <w:t xml:space="preserve">Braille production costs </w:t>
      </w:r>
    </w:p>
    <w:p w14:paraId="2DDEC730" w14:textId="043C9B32" w:rsidR="001B533E" w:rsidRDefault="001B533E" w:rsidP="00B54457">
      <w:pPr>
        <w:spacing w:after="120" w:line="276" w:lineRule="auto"/>
        <w:rPr>
          <w:sz w:val="40"/>
          <w:szCs w:val="40"/>
        </w:rPr>
      </w:pPr>
      <w:r>
        <w:rPr>
          <w:sz w:val="40"/>
          <w:szCs w:val="40"/>
        </w:rPr>
        <w:t xml:space="preserve">2025: 10,950 </w:t>
      </w:r>
    </w:p>
    <w:p w14:paraId="29C86E1A" w14:textId="101BF645" w:rsidR="001B533E" w:rsidRDefault="001B533E" w:rsidP="00B54457">
      <w:pPr>
        <w:spacing w:after="120" w:line="276" w:lineRule="auto"/>
        <w:rPr>
          <w:sz w:val="40"/>
          <w:szCs w:val="40"/>
        </w:rPr>
      </w:pPr>
      <w:r>
        <w:rPr>
          <w:sz w:val="40"/>
          <w:szCs w:val="40"/>
        </w:rPr>
        <w:t xml:space="preserve">2024: 13,357 </w:t>
      </w:r>
    </w:p>
    <w:p w14:paraId="331867F6" w14:textId="331DE7A0" w:rsidR="001B533E" w:rsidRDefault="001B533E" w:rsidP="00B54457">
      <w:pPr>
        <w:spacing w:after="120" w:line="276" w:lineRule="auto"/>
        <w:rPr>
          <w:sz w:val="40"/>
          <w:szCs w:val="40"/>
        </w:rPr>
      </w:pPr>
      <w:r>
        <w:rPr>
          <w:sz w:val="40"/>
          <w:szCs w:val="40"/>
        </w:rPr>
        <w:t xml:space="preserve">Postage and stationery </w:t>
      </w:r>
    </w:p>
    <w:p w14:paraId="7D853FED" w14:textId="2842251D" w:rsidR="001B533E" w:rsidRDefault="001B533E" w:rsidP="00B54457">
      <w:pPr>
        <w:spacing w:after="120" w:line="276" w:lineRule="auto"/>
        <w:rPr>
          <w:sz w:val="40"/>
          <w:szCs w:val="40"/>
        </w:rPr>
      </w:pPr>
      <w:r>
        <w:rPr>
          <w:sz w:val="40"/>
          <w:szCs w:val="40"/>
        </w:rPr>
        <w:lastRenderedPageBreak/>
        <w:t xml:space="preserve">2025: 11,758 </w:t>
      </w:r>
    </w:p>
    <w:p w14:paraId="0A1D6A84" w14:textId="0C4A3531" w:rsidR="001B533E" w:rsidRDefault="001B533E" w:rsidP="00B54457">
      <w:pPr>
        <w:spacing w:after="120" w:line="276" w:lineRule="auto"/>
        <w:rPr>
          <w:sz w:val="40"/>
          <w:szCs w:val="40"/>
        </w:rPr>
      </w:pPr>
      <w:r>
        <w:rPr>
          <w:sz w:val="40"/>
          <w:szCs w:val="40"/>
        </w:rPr>
        <w:t xml:space="preserve">2024: 8,643 </w:t>
      </w:r>
    </w:p>
    <w:p w14:paraId="675A3AF6" w14:textId="6511421D" w:rsidR="001B533E" w:rsidRDefault="001B533E" w:rsidP="00B54457">
      <w:pPr>
        <w:spacing w:after="120" w:line="276" w:lineRule="auto"/>
        <w:rPr>
          <w:sz w:val="40"/>
          <w:szCs w:val="40"/>
        </w:rPr>
      </w:pPr>
      <w:r>
        <w:rPr>
          <w:sz w:val="40"/>
          <w:szCs w:val="40"/>
        </w:rPr>
        <w:t xml:space="preserve">Electricity, gas and rates </w:t>
      </w:r>
    </w:p>
    <w:p w14:paraId="56DBD037" w14:textId="0E9A8E2C" w:rsidR="001B533E" w:rsidRDefault="001B533E" w:rsidP="00B54457">
      <w:pPr>
        <w:spacing w:after="120" w:line="276" w:lineRule="auto"/>
        <w:rPr>
          <w:sz w:val="40"/>
          <w:szCs w:val="40"/>
        </w:rPr>
      </w:pPr>
      <w:r>
        <w:rPr>
          <w:sz w:val="40"/>
          <w:szCs w:val="40"/>
        </w:rPr>
        <w:t xml:space="preserve">2025: 9,894 </w:t>
      </w:r>
    </w:p>
    <w:p w14:paraId="51418B3F" w14:textId="4BDB9591" w:rsidR="001B533E" w:rsidRDefault="001B533E" w:rsidP="00B54457">
      <w:pPr>
        <w:spacing w:after="120" w:line="276" w:lineRule="auto"/>
        <w:rPr>
          <w:sz w:val="40"/>
          <w:szCs w:val="40"/>
        </w:rPr>
      </w:pPr>
      <w:r>
        <w:rPr>
          <w:sz w:val="40"/>
          <w:szCs w:val="40"/>
        </w:rPr>
        <w:t xml:space="preserve">2024: 9,852 </w:t>
      </w:r>
    </w:p>
    <w:p w14:paraId="7172EAB7" w14:textId="1F043B04" w:rsidR="001B533E" w:rsidRDefault="001B533E" w:rsidP="00B54457">
      <w:pPr>
        <w:spacing w:after="120" w:line="276" w:lineRule="auto"/>
        <w:rPr>
          <w:sz w:val="40"/>
          <w:szCs w:val="40"/>
        </w:rPr>
      </w:pPr>
      <w:r>
        <w:rPr>
          <w:sz w:val="40"/>
          <w:szCs w:val="40"/>
        </w:rPr>
        <w:t xml:space="preserve">Other expenses </w:t>
      </w:r>
    </w:p>
    <w:p w14:paraId="67D243C2" w14:textId="04CFFE20" w:rsidR="001B533E" w:rsidRDefault="001B533E" w:rsidP="00B54457">
      <w:pPr>
        <w:spacing w:after="120" w:line="276" w:lineRule="auto"/>
        <w:rPr>
          <w:sz w:val="40"/>
          <w:szCs w:val="40"/>
        </w:rPr>
      </w:pPr>
      <w:r>
        <w:rPr>
          <w:sz w:val="40"/>
          <w:szCs w:val="40"/>
        </w:rPr>
        <w:t xml:space="preserve">2025: 93,087 </w:t>
      </w:r>
    </w:p>
    <w:p w14:paraId="634ACEE6" w14:textId="03B10D2D" w:rsidR="001B533E" w:rsidRDefault="001B533E" w:rsidP="00B54457">
      <w:pPr>
        <w:spacing w:after="120" w:line="276" w:lineRule="auto"/>
        <w:rPr>
          <w:sz w:val="40"/>
          <w:szCs w:val="40"/>
        </w:rPr>
      </w:pPr>
      <w:r>
        <w:rPr>
          <w:sz w:val="40"/>
          <w:szCs w:val="40"/>
        </w:rPr>
        <w:t xml:space="preserve">2024: 88,726 </w:t>
      </w:r>
    </w:p>
    <w:p w14:paraId="222EC2E1" w14:textId="2DC3DB19" w:rsidR="001B533E" w:rsidRDefault="001B533E" w:rsidP="00B54457">
      <w:pPr>
        <w:spacing w:after="120" w:line="276" w:lineRule="auto"/>
        <w:rPr>
          <w:sz w:val="40"/>
          <w:szCs w:val="40"/>
        </w:rPr>
      </w:pPr>
      <w:r>
        <w:rPr>
          <w:sz w:val="40"/>
          <w:szCs w:val="40"/>
        </w:rPr>
        <w:t xml:space="preserve">Sum of </w:t>
      </w:r>
      <w:r w:rsidR="007A48B3">
        <w:rPr>
          <w:sz w:val="40"/>
          <w:szCs w:val="40"/>
        </w:rPr>
        <w:t>Expenses</w:t>
      </w:r>
    </w:p>
    <w:p w14:paraId="7B0C4E1F" w14:textId="23EEB3A6" w:rsidR="001B533E" w:rsidRDefault="001B533E" w:rsidP="00B54457">
      <w:pPr>
        <w:spacing w:after="120" w:line="276" w:lineRule="auto"/>
        <w:rPr>
          <w:sz w:val="40"/>
          <w:szCs w:val="40"/>
        </w:rPr>
      </w:pPr>
      <w:r>
        <w:rPr>
          <w:sz w:val="40"/>
          <w:szCs w:val="40"/>
        </w:rPr>
        <w:t xml:space="preserve">2025: 1,312,299 </w:t>
      </w:r>
    </w:p>
    <w:p w14:paraId="0AF52828" w14:textId="4DF4C9F8" w:rsidR="001B533E" w:rsidRDefault="001B533E" w:rsidP="00B54457">
      <w:pPr>
        <w:spacing w:after="120" w:line="276" w:lineRule="auto"/>
        <w:rPr>
          <w:sz w:val="40"/>
          <w:szCs w:val="40"/>
        </w:rPr>
      </w:pPr>
      <w:r>
        <w:rPr>
          <w:sz w:val="40"/>
          <w:szCs w:val="40"/>
        </w:rPr>
        <w:t xml:space="preserve">2024: 1,277,023 </w:t>
      </w:r>
    </w:p>
    <w:p w14:paraId="4F64337A" w14:textId="77777777" w:rsidR="001B533E" w:rsidRDefault="001B533E" w:rsidP="00B54457">
      <w:pPr>
        <w:spacing w:after="120" w:line="276" w:lineRule="auto"/>
        <w:rPr>
          <w:sz w:val="40"/>
          <w:szCs w:val="40"/>
        </w:rPr>
      </w:pPr>
    </w:p>
    <w:p w14:paraId="6FFDE45C" w14:textId="0BEA36BF" w:rsidR="001B533E" w:rsidRPr="007A48B3" w:rsidRDefault="001B533E" w:rsidP="00B54457">
      <w:pPr>
        <w:spacing w:after="120" w:line="276" w:lineRule="auto"/>
        <w:rPr>
          <w:b/>
          <w:bCs/>
          <w:sz w:val="40"/>
          <w:szCs w:val="40"/>
        </w:rPr>
      </w:pPr>
      <w:r w:rsidRPr="007A48B3">
        <w:rPr>
          <w:b/>
          <w:bCs/>
          <w:sz w:val="40"/>
          <w:szCs w:val="40"/>
        </w:rPr>
        <w:t xml:space="preserve">Operating result </w:t>
      </w:r>
    </w:p>
    <w:p w14:paraId="283C35AF" w14:textId="334FD82F" w:rsidR="001B533E" w:rsidRDefault="001B533E" w:rsidP="00B54457">
      <w:pPr>
        <w:spacing w:after="120" w:line="276" w:lineRule="auto"/>
        <w:rPr>
          <w:sz w:val="40"/>
          <w:szCs w:val="40"/>
        </w:rPr>
      </w:pPr>
      <w:r>
        <w:rPr>
          <w:sz w:val="40"/>
          <w:szCs w:val="40"/>
        </w:rPr>
        <w:t xml:space="preserve">2025: (128,940) </w:t>
      </w:r>
    </w:p>
    <w:p w14:paraId="4739C7E6" w14:textId="19C86A0D" w:rsidR="001B533E" w:rsidRDefault="001B533E" w:rsidP="00B54457">
      <w:pPr>
        <w:spacing w:after="120" w:line="276" w:lineRule="auto"/>
        <w:rPr>
          <w:sz w:val="40"/>
          <w:szCs w:val="40"/>
        </w:rPr>
      </w:pPr>
      <w:r>
        <w:rPr>
          <w:sz w:val="40"/>
          <w:szCs w:val="40"/>
        </w:rPr>
        <w:t xml:space="preserve">2024: (103,362) </w:t>
      </w:r>
    </w:p>
    <w:p w14:paraId="6A84D1B5" w14:textId="0B061F2D" w:rsidR="001B533E" w:rsidRPr="007A48B3" w:rsidRDefault="001B533E" w:rsidP="00B54457">
      <w:pPr>
        <w:spacing w:after="120" w:line="276" w:lineRule="auto"/>
        <w:rPr>
          <w:b/>
          <w:bCs/>
          <w:sz w:val="40"/>
          <w:szCs w:val="40"/>
        </w:rPr>
      </w:pPr>
      <w:r w:rsidRPr="007A48B3">
        <w:rPr>
          <w:b/>
          <w:bCs/>
          <w:sz w:val="40"/>
          <w:szCs w:val="40"/>
        </w:rPr>
        <w:t xml:space="preserve">Other comprehensive income for the year </w:t>
      </w:r>
    </w:p>
    <w:p w14:paraId="210A3BF5" w14:textId="4E99D100" w:rsidR="001B533E" w:rsidRDefault="001B533E" w:rsidP="00B54457">
      <w:pPr>
        <w:spacing w:after="120" w:line="276" w:lineRule="auto"/>
        <w:rPr>
          <w:sz w:val="40"/>
          <w:szCs w:val="40"/>
        </w:rPr>
      </w:pPr>
      <w:r>
        <w:rPr>
          <w:sz w:val="40"/>
          <w:szCs w:val="40"/>
        </w:rPr>
        <w:t xml:space="preserve">2025: Nil </w:t>
      </w:r>
    </w:p>
    <w:p w14:paraId="0A14CF51" w14:textId="7503C5C1" w:rsidR="001B533E" w:rsidRDefault="001B533E" w:rsidP="00B54457">
      <w:pPr>
        <w:spacing w:after="120" w:line="276" w:lineRule="auto"/>
        <w:rPr>
          <w:sz w:val="40"/>
          <w:szCs w:val="40"/>
        </w:rPr>
      </w:pPr>
      <w:r>
        <w:rPr>
          <w:sz w:val="40"/>
          <w:szCs w:val="40"/>
        </w:rPr>
        <w:t xml:space="preserve">2024: Nil </w:t>
      </w:r>
    </w:p>
    <w:p w14:paraId="54890C58" w14:textId="7160B446" w:rsidR="001B533E" w:rsidRPr="007A48B3" w:rsidRDefault="001B533E" w:rsidP="00B54457">
      <w:pPr>
        <w:spacing w:after="120" w:line="276" w:lineRule="auto"/>
        <w:rPr>
          <w:b/>
          <w:bCs/>
          <w:sz w:val="40"/>
          <w:szCs w:val="40"/>
        </w:rPr>
      </w:pPr>
      <w:r w:rsidRPr="007A48B3">
        <w:rPr>
          <w:b/>
          <w:bCs/>
          <w:sz w:val="40"/>
          <w:szCs w:val="40"/>
        </w:rPr>
        <w:t>Total comprehensive income for the year</w:t>
      </w:r>
    </w:p>
    <w:p w14:paraId="54723019" w14:textId="7BC092C0" w:rsidR="001B533E" w:rsidRDefault="001B533E" w:rsidP="00B54457">
      <w:pPr>
        <w:spacing w:after="120" w:line="276" w:lineRule="auto"/>
        <w:rPr>
          <w:sz w:val="40"/>
          <w:szCs w:val="40"/>
        </w:rPr>
      </w:pPr>
      <w:r>
        <w:rPr>
          <w:sz w:val="40"/>
          <w:szCs w:val="40"/>
        </w:rPr>
        <w:t xml:space="preserve">2025: (128,940) </w:t>
      </w:r>
    </w:p>
    <w:p w14:paraId="6FE65D67" w14:textId="4A1C0E4C" w:rsidR="001B533E" w:rsidRDefault="001B533E" w:rsidP="00B54457">
      <w:pPr>
        <w:spacing w:after="120" w:line="276" w:lineRule="auto"/>
        <w:rPr>
          <w:sz w:val="40"/>
          <w:szCs w:val="40"/>
        </w:rPr>
      </w:pPr>
      <w:r>
        <w:rPr>
          <w:sz w:val="40"/>
          <w:szCs w:val="40"/>
        </w:rPr>
        <w:lastRenderedPageBreak/>
        <w:t xml:space="preserve">2024: (103,362) </w:t>
      </w:r>
    </w:p>
    <w:p w14:paraId="40CD3AF6" w14:textId="77777777" w:rsidR="007A48B3" w:rsidRDefault="007A48B3" w:rsidP="00B050B7">
      <w:pPr>
        <w:spacing w:after="120" w:line="276" w:lineRule="auto"/>
        <w:rPr>
          <w:sz w:val="40"/>
          <w:szCs w:val="40"/>
        </w:rPr>
      </w:pPr>
    </w:p>
    <w:p w14:paraId="05E0EE80" w14:textId="77777777" w:rsidR="00B54457" w:rsidRDefault="00B54457" w:rsidP="00B050B7">
      <w:pPr>
        <w:spacing w:after="120" w:line="276" w:lineRule="auto"/>
        <w:rPr>
          <w:sz w:val="40"/>
          <w:szCs w:val="40"/>
        </w:rPr>
      </w:pPr>
    </w:p>
    <w:p w14:paraId="6E0E1F8E" w14:textId="77777777" w:rsidR="00B54457" w:rsidRDefault="00B54457" w:rsidP="00B050B7">
      <w:pPr>
        <w:spacing w:after="120" w:line="276" w:lineRule="auto"/>
        <w:rPr>
          <w:sz w:val="40"/>
          <w:szCs w:val="40"/>
        </w:rPr>
      </w:pPr>
    </w:p>
    <w:p w14:paraId="001A477D" w14:textId="77777777" w:rsidR="00B54457" w:rsidRDefault="00B54457" w:rsidP="00B050B7">
      <w:pPr>
        <w:spacing w:after="120" w:line="276" w:lineRule="auto"/>
        <w:rPr>
          <w:sz w:val="40"/>
          <w:szCs w:val="40"/>
        </w:rPr>
      </w:pPr>
    </w:p>
    <w:p w14:paraId="116848C2" w14:textId="77777777" w:rsidR="00B54457" w:rsidRDefault="00B54457" w:rsidP="00B050B7">
      <w:pPr>
        <w:spacing w:after="120" w:line="276" w:lineRule="auto"/>
        <w:rPr>
          <w:sz w:val="40"/>
          <w:szCs w:val="40"/>
        </w:rPr>
      </w:pPr>
    </w:p>
    <w:p w14:paraId="0C6D81CC" w14:textId="77777777" w:rsidR="00B54457" w:rsidRDefault="00B54457" w:rsidP="00B050B7">
      <w:pPr>
        <w:spacing w:after="120" w:line="276" w:lineRule="auto"/>
        <w:rPr>
          <w:sz w:val="40"/>
          <w:szCs w:val="40"/>
        </w:rPr>
      </w:pPr>
    </w:p>
    <w:p w14:paraId="428F60CA" w14:textId="77777777" w:rsidR="00B54457" w:rsidRDefault="00B54457" w:rsidP="00B050B7">
      <w:pPr>
        <w:spacing w:after="120" w:line="276" w:lineRule="auto"/>
        <w:rPr>
          <w:sz w:val="40"/>
          <w:szCs w:val="40"/>
        </w:rPr>
      </w:pPr>
    </w:p>
    <w:p w14:paraId="1C78A322" w14:textId="77777777" w:rsidR="00B54457" w:rsidRDefault="00B54457" w:rsidP="00B050B7">
      <w:pPr>
        <w:spacing w:after="120" w:line="276" w:lineRule="auto"/>
        <w:rPr>
          <w:sz w:val="40"/>
          <w:szCs w:val="40"/>
        </w:rPr>
      </w:pPr>
    </w:p>
    <w:p w14:paraId="1D6CA9D6" w14:textId="77777777" w:rsidR="00B54457" w:rsidRDefault="00B54457" w:rsidP="00B050B7">
      <w:pPr>
        <w:spacing w:after="120" w:line="276" w:lineRule="auto"/>
        <w:rPr>
          <w:sz w:val="40"/>
          <w:szCs w:val="40"/>
        </w:rPr>
      </w:pPr>
    </w:p>
    <w:p w14:paraId="0B5E847E" w14:textId="77777777" w:rsidR="00B54457" w:rsidRDefault="00B54457" w:rsidP="00B050B7">
      <w:pPr>
        <w:spacing w:after="120" w:line="276" w:lineRule="auto"/>
        <w:rPr>
          <w:sz w:val="40"/>
          <w:szCs w:val="40"/>
        </w:rPr>
      </w:pPr>
    </w:p>
    <w:p w14:paraId="5503FD2E" w14:textId="77777777" w:rsidR="00B54457" w:rsidRDefault="00B54457" w:rsidP="00B050B7">
      <w:pPr>
        <w:spacing w:after="120" w:line="276" w:lineRule="auto"/>
        <w:rPr>
          <w:sz w:val="40"/>
          <w:szCs w:val="40"/>
        </w:rPr>
      </w:pPr>
    </w:p>
    <w:p w14:paraId="583DF1EC" w14:textId="77777777" w:rsidR="00B54457" w:rsidRDefault="00B54457" w:rsidP="00B050B7">
      <w:pPr>
        <w:spacing w:after="120" w:line="276" w:lineRule="auto"/>
        <w:rPr>
          <w:sz w:val="40"/>
          <w:szCs w:val="40"/>
        </w:rPr>
      </w:pPr>
    </w:p>
    <w:p w14:paraId="790C2E4B" w14:textId="77777777" w:rsidR="00B54457" w:rsidRDefault="00B54457" w:rsidP="00B050B7">
      <w:pPr>
        <w:spacing w:after="120" w:line="276" w:lineRule="auto"/>
        <w:rPr>
          <w:sz w:val="40"/>
          <w:szCs w:val="40"/>
        </w:rPr>
      </w:pPr>
    </w:p>
    <w:p w14:paraId="632D7ACE" w14:textId="77777777" w:rsidR="00B54457" w:rsidRDefault="00B54457" w:rsidP="00B050B7">
      <w:pPr>
        <w:spacing w:after="120" w:line="276" w:lineRule="auto"/>
        <w:rPr>
          <w:sz w:val="40"/>
          <w:szCs w:val="40"/>
        </w:rPr>
      </w:pPr>
    </w:p>
    <w:p w14:paraId="6EEE82B7" w14:textId="77777777" w:rsidR="00B54457" w:rsidRDefault="00B54457" w:rsidP="00B050B7">
      <w:pPr>
        <w:spacing w:after="120" w:line="276" w:lineRule="auto"/>
        <w:rPr>
          <w:sz w:val="40"/>
          <w:szCs w:val="40"/>
        </w:rPr>
      </w:pPr>
    </w:p>
    <w:p w14:paraId="250B4589" w14:textId="77777777" w:rsidR="00B54457" w:rsidRDefault="00B54457" w:rsidP="00B050B7">
      <w:pPr>
        <w:spacing w:after="120" w:line="276" w:lineRule="auto"/>
        <w:rPr>
          <w:sz w:val="40"/>
          <w:szCs w:val="40"/>
        </w:rPr>
      </w:pPr>
    </w:p>
    <w:p w14:paraId="48D171C1" w14:textId="77777777" w:rsidR="00B54457" w:rsidRDefault="00B54457" w:rsidP="00B050B7">
      <w:pPr>
        <w:spacing w:after="120" w:line="276" w:lineRule="auto"/>
        <w:rPr>
          <w:sz w:val="40"/>
          <w:szCs w:val="40"/>
        </w:rPr>
      </w:pPr>
    </w:p>
    <w:p w14:paraId="4A82F4E7" w14:textId="77777777" w:rsidR="00B54457" w:rsidRDefault="00B54457" w:rsidP="00B050B7">
      <w:pPr>
        <w:spacing w:after="120" w:line="276" w:lineRule="auto"/>
        <w:rPr>
          <w:sz w:val="40"/>
          <w:szCs w:val="40"/>
        </w:rPr>
      </w:pPr>
    </w:p>
    <w:p w14:paraId="649BEA5F" w14:textId="77777777" w:rsidR="00B54457" w:rsidRDefault="00B54457" w:rsidP="00B050B7">
      <w:pPr>
        <w:spacing w:after="120" w:line="276" w:lineRule="auto"/>
        <w:rPr>
          <w:sz w:val="40"/>
          <w:szCs w:val="40"/>
        </w:rPr>
      </w:pPr>
    </w:p>
    <w:p w14:paraId="2D671812" w14:textId="19D2C8B8" w:rsidR="00B54457" w:rsidRPr="001D7498" w:rsidRDefault="00B54457" w:rsidP="001D7498">
      <w:pPr>
        <w:pStyle w:val="Heading2"/>
        <w:spacing w:before="0" w:after="120" w:line="276" w:lineRule="auto"/>
        <w:jc w:val="center"/>
        <w:rPr>
          <w:rFonts w:asciiTheme="minorHAnsi" w:hAnsiTheme="minorHAnsi"/>
          <w:b/>
          <w:bCs/>
          <w:color w:val="auto"/>
          <w:sz w:val="64"/>
          <w:szCs w:val="64"/>
        </w:rPr>
      </w:pPr>
      <w:bookmarkStart w:id="30" w:name="_Toc230604395"/>
      <w:r w:rsidRPr="001D7498">
        <w:rPr>
          <w:rFonts w:asciiTheme="minorHAnsi" w:hAnsiTheme="minorHAnsi"/>
          <w:b/>
          <w:bCs/>
          <w:color w:val="auto"/>
          <w:sz w:val="64"/>
          <w:szCs w:val="64"/>
        </w:rPr>
        <w:lastRenderedPageBreak/>
        <w:t>Statement of Financial Position</w:t>
      </w:r>
      <w:bookmarkEnd w:id="30"/>
    </w:p>
    <w:p w14:paraId="6595D785" w14:textId="6CAB2103" w:rsidR="00B54457" w:rsidRDefault="00B54457" w:rsidP="001D7498">
      <w:pPr>
        <w:spacing w:after="120" w:line="276" w:lineRule="auto"/>
        <w:rPr>
          <w:sz w:val="40"/>
          <w:szCs w:val="40"/>
        </w:rPr>
      </w:pPr>
      <w:r>
        <w:rPr>
          <w:sz w:val="40"/>
          <w:szCs w:val="40"/>
        </w:rPr>
        <w:t xml:space="preserve">Braille House </w:t>
      </w:r>
    </w:p>
    <w:p w14:paraId="32827023" w14:textId="0F70724C" w:rsidR="00B54457" w:rsidRDefault="00B54457" w:rsidP="001D7498">
      <w:pPr>
        <w:spacing w:after="120" w:line="276" w:lineRule="auto"/>
        <w:rPr>
          <w:sz w:val="40"/>
          <w:szCs w:val="40"/>
        </w:rPr>
      </w:pPr>
      <w:r>
        <w:rPr>
          <w:sz w:val="40"/>
          <w:szCs w:val="40"/>
        </w:rPr>
        <w:t xml:space="preserve">ABN 93 456 085 512 </w:t>
      </w:r>
    </w:p>
    <w:p w14:paraId="373AFFD7" w14:textId="71F4CFAC" w:rsidR="00B54457" w:rsidRPr="001D7498" w:rsidRDefault="00B54457" w:rsidP="001D7498">
      <w:pPr>
        <w:spacing w:after="120" w:line="276" w:lineRule="auto"/>
        <w:rPr>
          <w:b/>
          <w:bCs/>
          <w:sz w:val="40"/>
          <w:szCs w:val="40"/>
        </w:rPr>
      </w:pPr>
      <w:r w:rsidRPr="001D7498">
        <w:rPr>
          <w:b/>
          <w:bCs/>
          <w:sz w:val="40"/>
          <w:szCs w:val="40"/>
        </w:rPr>
        <w:t xml:space="preserve">As </w:t>
      </w:r>
      <w:proofErr w:type="gramStart"/>
      <w:r w:rsidRPr="001D7498">
        <w:rPr>
          <w:b/>
          <w:bCs/>
          <w:sz w:val="40"/>
          <w:szCs w:val="40"/>
        </w:rPr>
        <w:t>at</w:t>
      </w:r>
      <w:proofErr w:type="gramEnd"/>
      <w:r w:rsidRPr="001D7498">
        <w:rPr>
          <w:b/>
          <w:bCs/>
          <w:sz w:val="40"/>
          <w:szCs w:val="40"/>
        </w:rPr>
        <w:t xml:space="preserve"> 31 December 2025 </w:t>
      </w:r>
    </w:p>
    <w:p w14:paraId="60EFA394" w14:textId="77777777" w:rsidR="00B54457" w:rsidRDefault="00B54457" w:rsidP="001D7498">
      <w:pPr>
        <w:spacing w:after="120" w:line="276" w:lineRule="auto"/>
        <w:rPr>
          <w:sz w:val="40"/>
          <w:szCs w:val="40"/>
        </w:rPr>
      </w:pPr>
    </w:p>
    <w:p w14:paraId="29A49119" w14:textId="295F2807" w:rsidR="00E66A55" w:rsidRPr="001D7498" w:rsidRDefault="00B54457" w:rsidP="001D7498">
      <w:pPr>
        <w:pStyle w:val="Heading3"/>
        <w:spacing w:before="0" w:after="120" w:line="276" w:lineRule="auto"/>
        <w:rPr>
          <w:b/>
          <w:bCs/>
          <w:color w:val="auto"/>
          <w:sz w:val="52"/>
          <w:szCs w:val="52"/>
        </w:rPr>
      </w:pPr>
      <w:bookmarkStart w:id="31" w:name="_Toc230604396"/>
      <w:r w:rsidRPr="001D7498">
        <w:rPr>
          <w:b/>
          <w:bCs/>
          <w:color w:val="auto"/>
          <w:sz w:val="52"/>
          <w:szCs w:val="52"/>
        </w:rPr>
        <w:t>Assets</w:t>
      </w:r>
      <w:bookmarkEnd w:id="31"/>
      <w:r w:rsidR="00E66A55" w:rsidRPr="001D7498">
        <w:rPr>
          <w:b/>
          <w:bCs/>
          <w:color w:val="auto"/>
          <w:sz w:val="52"/>
          <w:szCs w:val="52"/>
        </w:rPr>
        <w:t xml:space="preserve"> </w:t>
      </w:r>
    </w:p>
    <w:p w14:paraId="08AF2327" w14:textId="14CB5312" w:rsidR="00262F32" w:rsidRDefault="00262F32" w:rsidP="001D7498">
      <w:pPr>
        <w:spacing w:after="120" w:line="276" w:lineRule="auto"/>
        <w:rPr>
          <w:sz w:val="40"/>
          <w:szCs w:val="40"/>
        </w:rPr>
      </w:pPr>
      <w:r>
        <w:rPr>
          <w:sz w:val="40"/>
          <w:szCs w:val="40"/>
        </w:rPr>
        <w:t xml:space="preserve">Current Assets </w:t>
      </w:r>
    </w:p>
    <w:p w14:paraId="1697B9E9" w14:textId="3AC48B92" w:rsidR="00262F32" w:rsidRDefault="00262F32" w:rsidP="001D7498">
      <w:pPr>
        <w:spacing w:after="120" w:line="276" w:lineRule="auto"/>
        <w:rPr>
          <w:sz w:val="40"/>
          <w:szCs w:val="40"/>
        </w:rPr>
      </w:pPr>
      <w:r>
        <w:rPr>
          <w:sz w:val="40"/>
          <w:szCs w:val="40"/>
        </w:rPr>
        <w:t xml:space="preserve">Cash and cash equivalents </w:t>
      </w:r>
    </w:p>
    <w:p w14:paraId="13BCAE60" w14:textId="584961B0" w:rsidR="00262F32" w:rsidRDefault="00262F32" w:rsidP="001D7498">
      <w:pPr>
        <w:spacing w:after="120" w:line="276" w:lineRule="auto"/>
        <w:rPr>
          <w:sz w:val="40"/>
          <w:szCs w:val="40"/>
        </w:rPr>
      </w:pPr>
      <w:r>
        <w:rPr>
          <w:sz w:val="40"/>
          <w:szCs w:val="40"/>
        </w:rPr>
        <w:t xml:space="preserve">2025: 2,289,048 </w:t>
      </w:r>
    </w:p>
    <w:p w14:paraId="26F54F28" w14:textId="37222943" w:rsidR="00262F32" w:rsidRDefault="00262F32" w:rsidP="001D7498">
      <w:pPr>
        <w:spacing w:after="120" w:line="276" w:lineRule="auto"/>
        <w:rPr>
          <w:sz w:val="40"/>
          <w:szCs w:val="40"/>
        </w:rPr>
      </w:pPr>
      <w:r>
        <w:rPr>
          <w:sz w:val="40"/>
          <w:szCs w:val="40"/>
        </w:rPr>
        <w:t xml:space="preserve">2024: 2,233,983 </w:t>
      </w:r>
    </w:p>
    <w:p w14:paraId="6FC14D7C" w14:textId="3C605896" w:rsidR="00262F32" w:rsidRDefault="00262F32" w:rsidP="001D7498">
      <w:pPr>
        <w:spacing w:after="120" w:line="276" w:lineRule="auto"/>
        <w:rPr>
          <w:sz w:val="40"/>
          <w:szCs w:val="40"/>
        </w:rPr>
      </w:pPr>
      <w:r>
        <w:rPr>
          <w:sz w:val="40"/>
          <w:szCs w:val="40"/>
        </w:rPr>
        <w:t xml:space="preserve">1 Jan 2024: 3,054,502 </w:t>
      </w:r>
    </w:p>
    <w:p w14:paraId="5A3D1455" w14:textId="668FDC32" w:rsidR="00262F32" w:rsidRDefault="00262F32" w:rsidP="001D7498">
      <w:pPr>
        <w:spacing w:after="120" w:line="276" w:lineRule="auto"/>
        <w:rPr>
          <w:sz w:val="40"/>
          <w:szCs w:val="40"/>
        </w:rPr>
      </w:pPr>
      <w:r>
        <w:rPr>
          <w:sz w:val="40"/>
          <w:szCs w:val="40"/>
        </w:rPr>
        <w:t xml:space="preserve">Trade and other receivables </w:t>
      </w:r>
    </w:p>
    <w:p w14:paraId="589B581E" w14:textId="54C7F9E5" w:rsidR="00262F32" w:rsidRDefault="00262F32" w:rsidP="001D7498">
      <w:pPr>
        <w:spacing w:after="120" w:line="276" w:lineRule="auto"/>
        <w:rPr>
          <w:sz w:val="40"/>
          <w:szCs w:val="40"/>
        </w:rPr>
      </w:pPr>
      <w:r>
        <w:rPr>
          <w:sz w:val="40"/>
          <w:szCs w:val="40"/>
        </w:rPr>
        <w:t xml:space="preserve">Note: 4 </w:t>
      </w:r>
    </w:p>
    <w:p w14:paraId="78CB8928" w14:textId="3F9A74AF" w:rsidR="00262F32" w:rsidRDefault="00262F32" w:rsidP="001D7498">
      <w:pPr>
        <w:spacing w:after="120" w:line="276" w:lineRule="auto"/>
        <w:rPr>
          <w:sz w:val="40"/>
          <w:szCs w:val="40"/>
        </w:rPr>
      </w:pPr>
      <w:r>
        <w:rPr>
          <w:sz w:val="40"/>
          <w:szCs w:val="40"/>
        </w:rPr>
        <w:t xml:space="preserve">2025: 14,507 </w:t>
      </w:r>
    </w:p>
    <w:p w14:paraId="45F8F27C" w14:textId="5C5BDC8A" w:rsidR="00262F32" w:rsidRDefault="00262F32" w:rsidP="001D7498">
      <w:pPr>
        <w:spacing w:after="120" w:line="276" w:lineRule="auto"/>
        <w:rPr>
          <w:sz w:val="40"/>
          <w:szCs w:val="40"/>
        </w:rPr>
      </w:pPr>
      <w:r>
        <w:rPr>
          <w:sz w:val="40"/>
          <w:szCs w:val="40"/>
        </w:rPr>
        <w:t xml:space="preserve">2024: 12,332 </w:t>
      </w:r>
    </w:p>
    <w:p w14:paraId="6D6E212A" w14:textId="11EE6175" w:rsidR="00262F32" w:rsidRDefault="00262F32" w:rsidP="001D7498">
      <w:pPr>
        <w:spacing w:after="120" w:line="276" w:lineRule="auto"/>
        <w:rPr>
          <w:sz w:val="40"/>
          <w:szCs w:val="40"/>
        </w:rPr>
      </w:pPr>
      <w:r>
        <w:rPr>
          <w:sz w:val="40"/>
          <w:szCs w:val="40"/>
        </w:rPr>
        <w:t xml:space="preserve">1 Jan 2024: 3,863 </w:t>
      </w:r>
    </w:p>
    <w:p w14:paraId="616F5599" w14:textId="3D929ED8" w:rsidR="00262F32" w:rsidRDefault="00262F32" w:rsidP="001D7498">
      <w:pPr>
        <w:spacing w:after="120" w:line="276" w:lineRule="auto"/>
        <w:rPr>
          <w:sz w:val="40"/>
          <w:szCs w:val="40"/>
        </w:rPr>
      </w:pPr>
      <w:r>
        <w:rPr>
          <w:sz w:val="40"/>
          <w:szCs w:val="40"/>
        </w:rPr>
        <w:t xml:space="preserve">Investments </w:t>
      </w:r>
    </w:p>
    <w:p w14:paraId="27EAE1C6" w14:textId="55663FC0" w:rsidR="00262F32" w:rsidRDefault="00262F32" w:rsidP="001D7498">
      <w:pPr>
        <w:spacing w:after="120" w:line="276" w:lineRule="auto"/>
        <w:rPr>
          <w:sz w:val="40"/>
          <w:szCs w:val="40"/>
        </w:rPr>
      </w:pPr>
      <w:r>
        <w:rPr>
          <w:sz w:val="40"/>
          <w:szCs w:val="40"/>
        </w:rPr>
        <w:t xml:space="preserve">Note: 5 </w:t>
      </w:r>
    </w:p>
    <w:p w14:paraId="339AE17D" w14:textId="619BA35F" w:rsidR="00262F32" w:rsidRDefault="00262F32" w:rsidP="001D7498">
      <w:pPr>
        <w:spacing w:after="120" w:line="276" w:lineRule="auto"/>
        <w:rPr>
          <w:sz w:val="40"/>
          <w:szCs w:val="40"/>
        </w:rPr>
      </w:pPr>
      <w:r>
        <w:rPr>
          <w:sz w:val="40"/>
          <w:szCs w:val="40"/>
        </w:rPr>
        <w:lastRenderedPageBreak/>
        <w:t xml:space="preserve">2025: 591,554 </w:t>
      </w:r>
    </w:p>
    <w:p w14:paraId="20E7858F" w14:textId="012D9CAF" w:rsidR="00262F32" w:rsidRDefault="00262F32" w:rsidP="001D7498">
      <w:pPr>
        <w:spacing w:after="120" w:line="276" w:lineRule="auto"/>
        <w:rPr>
          <w:sz w:val="40"/>
          <w:szCs w:val="40"/>
        </w:rPr>
      </w:pPr>
      <w:r>
        <w:rPr>
          <w:sz w:val="40"/>
          <w:szCs w:val="40"/>
        </w:rPr>
        <w:t xml:space="preserve">2024: 542,302 </w:t>
      </w:r>
    </w:p>
    <w:p w14:paraId="3A87CE7A" w14:textId="725520B0" w:rsidR="00262F32" w:rsidRDefault="00262F32" w:rsidP="001D7498">
      <w:pPr>
        <w:spacing w:after="120" w:line="276" w:lineRule="auto"/>
        <w:rPr>
          <w:sz w:val="40"/>
          <w:szCs w:val="40"/>
        </w:rPr>
      </w:pPr>
      <w:r>
        <w:rPr>
          <w:sz w:val="40"/>
          <w:szCs w:val="40"/>
        </w:rPr>
        <w:t xml:space="preserve">1 Jan 2024: Nil </w:t>
      </w:r>
    </w:p>
    <w:p w14:paraId="4B309831" w14:textId="239DAD34" w:rsidR="00262F32" w:rsidRDefault="00262F32" w:rsidP="001D7498">
      <w:pPr>
        <w:spacing w:after="120" w:line="276" w:lineRule="auto"/>
        <w:rPr>
          <w:sz w:val="40"/>
          <w:szCs w:val="40"/>
        </w:rPr>
      </w:pPr>
      <w:r>
        <w:rPr>
          <w:sz w:val="40"/>
          <w:szCs w:val="40"/>
        </w:rPr>
        <w:t xml:space="preserve">Total Current Assets </w:t>
      </w:r>
    </w:p>
    <w:p w14:paraId="6F8CD9E5" w14:textId="264FC428" w:rsidR="00262F32" w:rsidRDefault="00262F32" w:rsidP="001D7498">
      <w:pPr>
        <w:spacing w:after="120" w:line="276" w:lineRule="auto"/>
        <w:rPr>
          <w:sz w:val="40"/>
          <w:szCs w:val="40"/>
        </w:rPr>
      </w:pPr>
      <w:r>
        <w:rPr>
          <w:sz w:val="40"/>
          <w:szCs w:val="40"/>
        </w:rPr>
        <w:t xml:space="preserve">2025: 2,895,109 </w:t>
      </w:r>
    </w:p>
    <w:p w14:paraId="70F3CEB5" w14:textId="6EE76193" w:rsidR="00262F32" w:rsidRDefault="00262F32" w:rsidP="001D7498">
      <w:pPr>
        <w:spacing w:after="120" w:line="276" w:lineRule="auto"/>
        <w:rPr>
          <w:sz w:val="40"/>
          <w:szCs w:val="40"/>
        </w:rPr>
      </w:pPr>
      <w:r>
        <w:rPr>
          <w:sz w:val="40"/>
          <w:szCs w:val="40"/>
        </w:rPr>
        <w:t xml:space="preserve">2024: 2,788,617 </w:t>
      </w:r>
    </w:p>
    <w:p w14:paraId="6CF3B9B7" w14:textId="19C53CC8" w:rsidR="00262F32" w:rsidRDefault="00262F32" w:rsidP="001D7498">
      <w:pPr>
        <w:spacing w:after="120" w:line="276" w:lineRule="auto"/>
        <w:rPr>
          <w:sz w:val="40"/>
          <w:szCs w:val="40"/>
        </w:rPr>
      </w:pPr>
      <w:r>
        <w:rPr>
          <w:sz w:val="40"/>
          <w:szCs w:val="40"/>
        </w:rPr>
        <w:t xml:space="preserve">1 Jan 2024: 3,058,365 </w:t>
      </w:r>
    </w:p>
    <w:p w14:paraId="6B98E9A7" w14:textId="510F3D25" w:rsidR="00262F32" w:rsidRDefault="00262F32" w:rsidP="001D7498">
      <w:pPr>
        <w:spacing w:after="120" w:line="276" w:lineRule="auto"/>
        <w:rPr>
          <w:sz w:val="40"/>
          <w:szCs w:val="40"/>
        </w:rPr>
      </w:pPr>
      <w:r>
        <w:rPr>
          <w:sz w:val="40"/>
          <w:szCs w:val="40"/>
        </w:rPr>
        <w:t xml:space="preserve">Non-Current Assets </w:t>
      </w:r>
    </w:p>
    <w:p w14:paraId="1414AE36" w14:textId="5D91BCD1" w:rsidR="00262F32" w:rsidRDefault="00262F32" w:rsidP="001D7498">
      <w:pPr>
        <w:spacing w:after="120" w:line="276" w:lineRule="auto"/>
        <w:rPr>
          <w:sz w:val="40"/>
          <w:szCs w:val="40"/>
        </w:rPr>
      </w:pPr>
      <w:r>
        <w:rPr>
          <w:sz w:val="40"/>
          <w:szCs w:val="40"/>
        </w:rPr>
        <w:t xml:space="preserve">Property, plant and equipment </w:t>
      </w:r>
    </w:p>
    <w:p w14:paraId="5D76F8DD" w14:textId="728B7922" w:rsidR="00262F32" w:rsidRDefault="00262F32" w:rsidP="001D7498">
      <w:pPr>
        <w:spacing w:after="120" w:line="276" w:lineRule="auto"/>
        <w:rPr>
          <w:sz w:val="40"/>
          <w:szCs w:val="40"/>
        </w:rPr>
      </w:pPr>
      <w:r>
        <w:rPr>
          <w:sz w:val="40"/>
          <w:szCs w:val="40"/>
        </w:rPr>
        <w:t xml:space="preserve">Note: 6 </w:t>
      </w:r>
    </w:p>
    <w:p w14:paraId="4C7B3098" w14:textId="4677986B" w:rsidR="00262F32" w:rsidRDefault="00262F32" w:rsidP="001D7498">
      <w:pPr>
        <w:spacing w:after="120" w:line="276" w:lineRule="auto"/>
        <w:rPr>
          <w:sz w:val="40"/>
          <w:szCs w:val="40"/>
        </w:rPr>
      </w:pPr>
      <w:r>
        <w:rPr>
          <w:sz w:val="40"/>
          <w:szCs w:val="40"/>
        </w:rPr>
        <w:t xml:space="preserve">2025: 2,975,719 </w:t>
      </w:r>
    </w:p>
    <w:p w14:paraId="4744B349" w14:textId="25FA88F4" w:rsidR="00262F32" w:rsidRDefault="00262F32" w:rsidP="001D7498">
      <w:pPr>
        <w:spacing w:after="120" w:line="276" w:lineRule="auto"/>
        <w:rPr>
          <w:sz w:val="40"/>
          <w:szCs w:val="40"/>
        </w:rPr>
      </w:pPr>
      <w:r>
        <w:rPr>
          <w:sz w:val="40"/>
          <w:szCs w:val="40"/>
        </w:rPr>
        <w:t xml:space="preserve">2024: 1,391,982 </w:t>
      </w:r>
    </w:p>
    <w:p w14:paraId="11E8AA7D" w14:textId="1914DD23" w:rsidR="00262F32" w:rsidRDefault="00262F32" w:rsidP="001D7498">
      <w:pPr>
        <w:spacing w:after="120" w:line="276" w:lineRule="auto"/>
        <w:rPr>
          <w:sz w:val="40"/>
          <w:szCs w:val="40"/>
        </w:rPr>
      </w:pPr>
      <w:r>
        <w:rPr>
          <w:sz w:val="40"/>
          <w:szCs w:val="40"/>
        </w:rPr>
        <w:t xml:space="preserve">1 Jan 2024: 1,302,358 </w:t>
      </w:r>
    </w:p>
    <w:p w14:paraId="16BEF096" w14:textId="2DD1322D" w:rsidR="00262F32" w:rsidRDefault="00262F32" w:rsidP="001D7498">
      <w:pPr>
        <w:spacing w:after="120" w:line="276" w:lineRule="auto"/>
        <w:rPr>
          <w:sz w:val="40"/>
          <w:szCs w:val="40"/>
        </w:rPr>
      </w:pPr>
      <w:r>
        <w:rPr>
          <w:sz w:val="40"/>
          <w:szCs w:val="40"/>
        </w:rPr>
        <w:t xml:space="preserve">Total Non-Current Assets </w:t>
      </w:r>
    </w:p>
    <w:p w14:paraId="11824D68" w14:textId="76C48BF4" w:rsidR="00262F32" w:rsidRDefault="00262F32" w:rsidP="001D7498">
      <w:pPr>
        <w:spacing w:after="120" w:line="276" w:lineRule="auto"/>
        <w:rPr>
          <w:sz w:val="40"/>
          <w:szCs w:val="40"/>
        </w:rPr>
      </w:pPr>
      <w:r>
        <w:rPr>
          <w:sz w:val="40"/>
          <w:szCs w:val="40"/>
        </w:rPr>
        <w:t>2025: 2,975,719</w:t>
      </w:r>
    </w:p>
    <w:p w14:paraId="753CA39A" w14:textId="77777777" w:rsidR="00262F32" w:rsidRDefault="00262F32" w:rsidP="001D7498">
      <w:pPr>
        <w:spacing w:after="120" w:line="276" w:lineRule="auto"/>
        <w:rPr>
          <w:sz w:val="40"/>
          <w:szCs w:val="40"/>
        </w:rPr>
      </w:pPr>
      <w:r>
        <w:rPr>
          <w:sz w:val="40"/>
          <w:szCs w:val="40"/>
        </w:rPr>
        <w:t xml:space="preserve">2024: 1,391,982 </w:t>
      </w:r>
    </w:p>
    <w:p w14:paraId="325D43A8" w14:textId="77777777" w:rsidR="00262F32" w:rsidRDefault="00262F32" w:rsidP="001D7498">
      <w:pPr>
        <w:spacing w:after="120" w:line="276" w:lineRule="auto"/>
        <w:rPr>
          <w:sz w:val="40"/>
          <w:szCs w:val="40"/>
        </w:rPr>
      </w:pPr>
      <w:r>
        <w:rPr>
          <w:sz w:val="40"/>
          <w:szCs w:val="40"/>
        </w:rPr>
        <w:t xml:space="preserve">1 Jan 2024: 1,302,358 </w:t>
      </w:r>
    </w:p>
    <w:p w14:paraId="11DAB3B8" w14:textId="77777777" w:rsidR="001D7498" w:rsidRDefault="001D7498" w:rsidP="001D7498">
      <w:pPr>
        <w:spacing w:after="120" w:line="276" w:lineRule="auto"/>
        <w:rPr>
          <w:sz w:val="40"/>
          <w:szCs w:val="40"/>
        </w:rPr>
      </w:pPr>
    </w:p>
    <w:p w14:paraId="2EA7C4FB" w14:textId="466AFF8E" w:rsidR="00262F32" w:rsidRPr="001D7498" w:rsidRDefault="00262F32" w:rsidP="001D7498">
      <w:pPr>
        <w:pStyle w:val="Heading3"/>
        <w:spacing w:before="0" w:after="120" w:line="276" w:lineRule="auto"/>
        <w:rPr>
          <w:b/>
          <w:bCs/>
          <w:color w:val="auto"/>
          <w:sz w:val="52"/>
          <w:szCs w:val="52"/>
        </w:rPr>
      </w:pPr>
      <w:bookmarkStart w:id="32" w:name="_Toc230604397"/>
      <w:r w:rsidRPr="001D7498">
        <w:rPr>
          <w:b/>
          <w:bCs/>
          <w:color w:val="auto"/>
          <w:sz w:val="52"/>
          <w:szCs w:val="52"/>
        </w:rPr>
        <w:t>Total Assets</w:t>
      </w:r>
      <w:bookmarkEnd w:id="32"/>
      <w:r w:rsidRPr="001D7498">
        <w:rPr>
          <w:b/>
          <w:bCs/>
          <w:color w:val="auto"/>
          <w:sz w:val="52"/>
          <w:szCs w:val="52"/>
        </w:rPr>
        <w:t xml:space="preserve"> </w:t>
      </w:r>
    </w:p>
    <w:p w14:paraId="484EE598" w14:textId="080499D6" w:rsidR="00262F32" w:rsidRDefault="00262F32" w:rsidP="001D7498">
      <w:pPr>
        <w:spacing w:after="120" w:line="276" w:lineRule="auto"/>
        <w:rPr>
          <w:sz w:val="40"/>
          <w:szCs w:val="40"/>
        </w:rPr>
      </w:pPr>
      <w:r>
        <w:rPr>
          <w:sz w:val="40"/>
          <w:szCs w:val="40"/>
        </w:rPr>
        <w:t xml:space="preserve">2025: 5,870,828 </w:t>
      </w:r>
    </w:p>
    <w:p w14:paraId="77478697" w14:textId="131EA2A0" w:rsidR="00262F32" w:rsidRDefault="00262F32" w:rsidP="001D7498">
      <w:pPr>
        <w:spacing w:after="120" w:line="276" w:lineRule="auto"/>
        <w:rPr>
          <w:sz w:val="40"/>
          <w:szCs w:val="40"/>
        </w:rPr>
      </w:pPr>
      <w:r>
        <w:rPr>
          <w:sz w:val="40"/>
          <w:szCs w:val="40"/>
        </w:rPr>
        <w:lastRenderedPageBreak/>
        <w:t xml:space="preserve">2024: 4,180,599 </w:t>
      </w:r>
    </w:p>
    <w:p w14:paraId="686CE95F" w14:textId="1C90C64B" w:rsidR="00262F32" w:rsidRDefault="00262F32" w:rsidP="001D7498">
      <w:pPr>
        <w:spacing w:after="120" w:line="276" w:lineRule="auto"/>
        <w:rPr>
          <w:sz w:val="40"/>
          <w:szCs w:val="40"/>
        </w:rPr>
      </w:pPr>
      <w:r>
        <w:rPr>
          <w:sz w:val="40"/>
          <w:szCs w:val="40"/>
        </w:rPr>
        <w:t xml:space="preserve">1 Jan 2024: 4,360,723 </w:t>
      </w:r>
    </w:p>
    <w:p w14:paraId="0B512580" w14:textId="77777777" w:rsidR="00262F32" w:rsidRDefault="00262F32" w:rsidP="001D7498">
      <w:pPr>
        <w:spacing w:after="120" w:line="276" w:lineRule="auto"/>
        <w:rPr>
          <w:sz w:val="40"/>
          <w:szCs w:val="40"/>
        </w:rPr>
      </w:pPr>
    </w:p>
    <w:p w14:paraId="1A4D6ECD" w14:textId="1AF7AC2D" w:rsidR="00262F32" w:rsidRPr="001D7498" w:rsidRDefault="00262F32" w:rsidP="001D7498">
      <w:pPr>
        <w:pStyle w:val="Heading3"/>
        <w:spacing w:before="0" w:after="120" w:line="276" w:lineRule="auto"/>
        <w:rPr>
          <w:b/>
          <w:bCs/>
          <w:color w:val="auto"/>
          <w:sz w:val="52"/>
          <w:szCs w:val="52"/>
        </w:rPr>
      </w:pPr>
      <w:bookmarkStart w:id="33" w:name="_Toc230604398"/>
      <w:r w:rsidRPr="001D7498">
        <w:rPr>
          <w:b/>
          <w:bCs/>
          <w:color w:val="auto"/>
          <w:sz w:val="52"/>
          <w:szCs w:val="52"/>
        </w:rPr>
        <w:t>Liabilities</w:t>
      </w:r>
      <w:bookmarkEnd w:id="33"/>
      <w:r w:rsidRPr="001D7498">
        <w:rPr>
          <w:b/>
          <w:bCs/>
          <w:color w:val="auto"/>
          <w:sz w:val="52"/>
          <w:szCs w:val="52"/>
        </w:rPr>
        <w:t xml:space="preserve"> </w:t>
      </w:r>
    </w:p>
    <w:p w14:paraId="2D94536A" w14:textId="61DDC2B7" w:rsidR="00262F32" w:rsidRDefault="00262F32" w:rsidP="001D7498">
      <w:pPr>
        <w:spacing w:after="120" w:line="276" w:lineRule="auto"/>
        <w:rPr>
          <w:sz w:val="40"/>
          <w:szCs w:val="40"/>
        </w:rPr>
      </w:pPr>
      <w:r>
        <w:rPr>
          <w:sz w:val="40"/>
          <w:szCs w:val="40"/>
        </w:rPr>
        <w:t xml:space="preserve">Current Liabilities </w:t>
      </w:r>
    </w:p>
    <w:p w14:paraId="43F3D33E" w14:textId="656451B4" w:rsidR="00262F32" w:rsidRDefault="00262F32" w:rsidP="001D7498">
      <w:pPr>
        <w:spacing w:after="120" w:line="276" w:lineRule="auto"/>
        <w:rPr>
          <w:sz w:val="40"/>
          <w:szCs w:val="40"/>
        </w:rPr>
      </w:pPr>
      <w:r>
        <w:rPr>
          <w:sz w:val="40"/>
          <w:szCs w:val="40"/>
        </w:rPr>
        <w:t xml:space="preserve">Trade and other payables </w:t>
      </w:r>
    </w:p>
    <w:p w14:paraId="7DEB5808" w14:textId="1836E865" w:rsidR="00262F32" w:rsidRDefault="00262F32" w:rsidP="001D7498">
      <w:pPr>
        <w:spacing w:after="120" w:line="276" w:lineRule="auto"/>
        <w:rPr>
          <w:sz w:val="40"/>
          <w:szCs w:val="40"/>
        </w:rPr>
      </w:pPr>
      <w:r>
        <w:rPr>
          <w:sz w:val="40"/>
          <w:szCs w:val="40"/>
        </w:rPr>
        <w:t xml:space="preserve">Note: 7 </w:t>
      </w:r>
    </w:p>
    <w:p w14:paraId="3DE1A08E" w14:textId="1410B7EB" w:rsidR="00262F32" w:rsidRDefault="00262F32" w:rsidP="001D7498">
      <w:pPr>
        <w:spacing w:after="120" w:line="276" w:lineRule="auto"/>
        <w:rPr>
          <w:sz w:val="40"/>
          <w:szCs w:val="40"/>
        </w:rPr>
      </w:pPr>
      <w:r>
        <w:rPr>
          <w:sz w:val="40"/>
          <w:szCs w:val="40"/>
        </w:rPr>
        <w:t xml:space="preserve">2025: 419,459 </w:t>
      </w:r>
    </w:p>
    <w:p w14:paraId="3838D6C4" w14:textId="6935A922" w:rsidR="00262F32" w:rsidRDefault="00262F32" w:rsidP="001D7498">
      <w:pPr>
        <w:spacing w:after="120" w:line="276" w:lineRule="auto"/>
        <w:rPr>
          <w:sz w:val="40"/>
          <w:szCs w:val="40"/>
        </w:rPr>
      </w:pPr>
      <w:r>
        <w:rPr>
          <w:sz w:val="40"/>
          <w:szCs w:val="40"/>
        </w:rPr>
        <w:t xml:space="preserve">2024: 356,654 </w:t>
      </w:r>
    </w:p>
    <w:p w14:paraId="6F4E2C37" w14:textId="38E0B1A2" w:rsidR="00262F32" w:rsidRDefault="00262F32" w:rsidP="001D7498">
      <w:pPr>
        <w:spacing w:after="120" w:line="276" w:lineRule="auto"/>
        <w:rPr>
          <w:sz w:val="40"/>
          <w:szCs w:val="40"/>
        </w:rPr>
      </w:pPr>
      <w:r>
        <w:rPr>
          <w:sz w:val="40"/>
          <w:szCs w:val="40"/>
        </w:rPr>
        <w:t xml:space="preserve">1 Jan 2024: 306,381 </w:t>
      </w:r>
    </w:p>
    <w:p w14:paraId="156D661D" w14:textId="17F2E4A6" w:rsidR="00262F32" w:rsidRDefault="00262F32" w:rsidP="001D7498">
      <w:pPr>
        <w:spacing w:after="120" w:line="276" w:lineRule="auto"/>
        <w:rPr>
          <w:sz w:val="40"/>
          <w:szCs w:val="40"/>
        </w:rPr>
      </w:pPr>
      <w:r>
        <w:rPr>
          <w:sz w:val="40"/>
          <w:szCs w:val="40"/>
        </w:rPr>
        <w:t xml:space="preserve">Employee benefits </w:t>
      </w:r>
    </w:p>
    <w:p w14:paraId="47D193A6" w14:textId="0A032384" w:rsidR="00262F32" w:rsidRDefault="00262F32" w:rsidP="001D7498">
      <w:pPr>
        <w:spacing w:after="120" w:line="276" w:lineRule="auto"/>
        <w:rPr>
          <w:sz w:val="40"/>
          <w:szCs w:val="40"/>
        </w:rPr>
      </w:pPr>
      <w:r>
        <w:rPr>
          <w:sz w:val="40"/>
          <w:szCs w:val="40"/>
        </w:rPr>
        <w:t xml:space="preserve">Note: 8 </w:t>
      </w:r>
    </w:p>
    <w:p w14:paraId="13738C62" w14:textId="35802BF1" w:rsidR="00262F32" w:rsidRDefault="00262F32" w:rsidP="001D7498">
      <w:pPr>
        <w:spacing w:after="120" w:line="276" w:lineRule="auto"/>
        <w:rPr>
          <w:sz w:val="40"/>
          <w:szCs w:val="40"/>
        </w:rPr>
      </w:pPr>
      <w:r>
        <w:rPr>
          <w:sz w:val="40"/>
          <w:szCs w:val="40"/>
        </w:rPr>
        <w:t xml:space="preserve">2025: 138,252 </w:t>
      </w:r>
    </w:p>
    <w:p w14:paraId="7624352E" w14:textId="0225A3CF" w:rsidR="00262F32" w:rsidRDefault="00262F32" w:rsidP="001D7498">
      <w:pPr>
        <w:spacing w:after="120" w:line="276" w:lineRule="auto"/>
        <w:rPr>
          <w:sz w:val="40"/>
          <w:szCs w:val="40"/>
        </w:rPr>
      </w:pPr>
      <w:r>
        <w:rPr>
          <w:sz w:val="40"/>
          <w:szCs w:val="40"/>
        </w:rPr>
        <w:t xml:space="preserve">2024: </w:t>
      </w:r>
      <w:r w:rsidR="00265E72">
        <w:rPr>
          <w:sz w:val="40"/>
          <w:szCs w:val="40"/>
        </w:rPr>
        <w:t xml:space="preserve">121,040 </w:t>
      </w:r>
    </w:p>
    <w:p w14:paraId="0AD28D55" w14:textId="43F5822E" w:rsidR="00265E72" w:rsidRDefault="00265E72" w:rsidP="001D7498">
      <w:pPr>
        <w:spacing w:after="120" w:line="276" w:lineRule="auto"/>
        <w:rPr>
          <w:sz w:val="40"/>
          <w:szCs w:val="40"/>
        </w:rPr>
      </w:pPr>
      <w:r>
        <w:rPr>
          <w:sz w:val="40"/>
          <w:szCs w:val="40"/>
        </w:rPr>
        <w:t xml:space="preserve">1 Jan 2024: 64,687 </w:t>
      </w:r>
    </w:p>
    <w:p w14:paraId="7C3EB3DF" w14:textId="03831209" w:rsidR="00265E72" w:rsidRDefault="00265E72" w:rsidP="001D7498">
      <w:pPr>
        <w:spacing w:after="120" w:line="276" w:lineRule="auto"/>
        <w:rPr>
          <w:sz w:val="40"/>
          <w:szCs w:val="40"/>
        </w:rPr>
      </w:pPr>
      <w:r>
        <w:rPr>
          <w:sz w:val="40"/>
          <w:szCs w:val="40"/>
        </w:rPr>
        <w:t xml:space="preserve">Deferred income </w:t>
      </w:r>
    </w:p>
    <w:p w14:paraId="77678444" w14:textId="6B21F9FE" w:rsidR="00265E72" w:rsidRDefault="00265E72" w:rsidP="001D7498">
      <w:pPr>
        <w:spacing w:after="120" w:line="276" w:lineRule="auto"/>
        <w:rPr>
          <w:sz w:val="40"/>
          <w:szCs w:val="40"/>
        </w:rPr>
      </w:pPr>
      <w:r>
        <w:rPr>
          <w:sz w:val="40"/>
          <w:szCs w:val="40"/>
        </w:rPr>
        <w:t xml:space="preserve">Note: 9 </w:t>
      </w:r>
    </w:p>
    <w:p w14:paraId="096DF801" w14:textId="2FA0BE17" w:rsidR="00265E72" w:rsidRDefault="00265E72" w:rsidP="001D7498">
      <w:pPr>
        <w:spacing w:after="120" w:line="276" w:lineRule="auto"/>
        <w:rPr>
          <w:sz w:val="40"/>
          <w:szCs w:val="40"/>
        </w:rPr>
      </w:pPr>
      <w:r>
        <w:rPr>
          <w:sz w:val="40"/>
          <w:szCs w:val="40"/>
        </w:rPr>
        <w:t xml:space="preserve">2025: 212,500 </w:t>
      </w:r>
    </w:p>
    <w:p w14:paraId="2CFA0E66" w14:textId="076DBB3F" w:rsidR="00265E72" w:rsidRDefault="00265E72" w:rsidP="001D7498">
      <w:pPr>
        <w:spacing w:after="120" w:line="276" w:lineRule="auto"/>
        <w:rPr>
          <w:sz w:val="40"/>
          <w:szCs w:val="40"/>
        </w:rPr>
      </w:pPr>
      <w:r>
        <w:rPr>
          <w:sz w:val="40"/>
          <w:szCs w:val="40"/>
        </w:rPr>
        <w:t xml:space="preserve">2024: 102,500 </w:t>
      </w:r>
    </w:p>
    <w:p w14:paraId="1B6C492A" w14:textId="5AFBBF2E" w:rsidR="00265E72" w:rsidRDefault="00265E72" w:rsidP="001D7498">
      <w:pPr>
        <w:spacing w:after="120" w:line="276" w:lineRule="auto"/>
        <w:rPr>
          <w:sz w:val="40"/>
          <w:szCs w:val="40"/>
        </w:rPr>
      </w:pPr>
      <w:r>
        <w:rPr>
          <w:sz w:val="40"/>
          <w:szCs w:val="40"/>
        </w:rPr>
        <w:t xml:space="preserve">1 Jan 2024: 279,606 </w:t>
      </w:r>
    </w:p>
    <w:p w14:paraId="30ABBC2A" w14:textId="6F6B0C89" w:rsidR="00265E72" w:rsidRDefault="00265E72" w:rsidP="001D7498">
      <w:pPr>
        <w:spacing w:after="120" w:line="276" w:lineRule="auto"/>
        <w:rPr>
          <w:sz w:val="40"/>
          <w:szCs w:val="40"/>
        </w:rPr>
      </w:pPr>
      <w:r>
        <w:rPr>
          <w:sz w:val="40"/>
          <w:szCs w:val="40"/>
        </w:rPr>
        <w:lastRenderedPageBreak/>
        <w:t xml:space="preserve">Total Current Liabilities </w:t>
      </w:r>
    </w:p>
    <w:p w14:paraId="630B6A8D" w14:textId="53E5A8ED" w:rsidR="00265E72" w:rsidRDefault="00265E72" w:rsidP="001D7498">
      <w:pPr>
        <w:spacing w:after="120" w:line="276" w:lineRule="auto"/>
        <w:rPr>
          <w:sz w:val="40"/>
          <w:szCs w:val="40"/>
        </w:rPr>
      </w:pPr>
      <w:r>
        <w:rPr>
          <w:sz w:val="40"/>
          <w:szCs w:val="40"/>
        </w:rPr>
        <w:t xml:space="preserve">2025: 770,211 </w:t>
      </w:r>
    </w:p>
    <w:p w14:paraId="70B259C9" w14:textId="7A1B1BAE" w:rsidR="00265E72" w:rsidRDefault="00265E72" w:rsidP="001D7498">
      <w:pPr>
        <w:spacing w:after="120" w:line="276" w:lineRule="auto"/>
        <w:rPr>
          <w:sz w:val="40"/>
          <w:szCs w:val="40"/>
        </w:rPr>
      </w:pPr>
      <w:r>
        <w:rPr>
          <w:sz w:val="40"/>
          <w:szCs w:val="40"/>
        </w:rPr>
        <w:t xml:space="preserve">2024: 580,194 </w:t>
      </w:r>
    </w:p>
    <w:p w14:paraId="4DD8FCED" w14:textId="409DDD21" w:rsidR="00265E72" w:rsidRDefault="00265E72" w:rsidP="001D7498">
      <w:pPr>
        <w:spacing w:after="120" w:line="276" w:lineRule="auto"/>
        <w:rPr>
          <w:sz w:val="40"/>
          <w:szCs w:val="40"/>
        </w:rPr>
      </w:pPr>
      <w:r>
        <w:rPr>
          <w:sz w:val="40"/>
          <w:szCs w:val="40"/>
        </w:rPr>
        <w:t xml:space="preserve">1 Jan 2024: 650,674 </w:t>
      </w:r>
    </w:p>
    <w:p w14:paraId="3F87BEB2" w14:textId="3AE94CC1" w:rsidR="00265E72" w:rsidRDefault="00265E72" w:rsidP="001D7498">
      <w:pPr>
        <w:spacing w:after="120" w:line="276" w:lineRule="auto"/>
        <w:rPr>
          <w:sz w:val="40"/>
          <w:szCs w:val="40"/>
        </w:rPr>
      </w:pPr>
      <w:r>
        <w:rPr>
          <w:sz w:val="40"/>
          <w:szCs w:val="40"/>
        </w:rPr>
        <w:t xml:space="preserve">Non-Current Liabilities </w:t>
      </w:r>
    </w:p>
    <w:p w14:paraId="5B134B48" w14:textId="391D862A" w:rsidR="00265E72" w:rsidRDefault="00265E72" w:rsidP="001D7498">
      <w:pPr>
        <w:spacing w:after="120" w:line="276" w:lineRule="auto"/>
        <w:rPr>
          <w:sz w:val="40"/>
          <w:szCs w:val="40"/>
        </w:rPr>
      </w:pPr>
      <w:r>
        <w:rPr>
          <w:sz w:val="40"/>
          <w:szCs w:val="40"/>
        </w:rPr>
        <w:t xml:space="preserve">Employee benefits </w:t>
      </w:r>
    </w:p>
    <w:p w14:paraId="677F6DAA" w14:textId="30978CF7" w:rsidR="00265E72" w:rsidRDefault="00265E72" w:rsidP="001D7498">
      <w:pPr>
        <w:spacing w:after="120" w:line="276" w:lineRule="auto"/>
        <w:rPr>
          <w:sz w:val="40"/>
          <w:szCs w:val="40"/>
        </w:rPr>
      </w:pPr>
      <w:r>
        <w:rPr>
          <w:sz w:val="40"/>
          <w:szCs w:val="40"/>
        </w:rPr>
        <w:t xml:space="preserve">Note: 8 </w:t>
      </w:r>
    </w:p>
    <w:p w14:paraId="6066E7B6" w14:textId="71A9D610" w:rsidR="00265E72" w:rsidRDefault="00265E72" w:rsidP="001D7498">
      <w:pPr>
        <w:spacing w:after="120" w:line="276" w:lineRule="auto"/>
        <w:rPr>
          <w:sz w:val="40"/>
          <w:szCs w:val="40"/>
        </w:rPr>
      </w:pPr>
      <w:r>
        <w:rPr>
          <w:sz w:val="40"/>
          <w:szCs w:val="40"/>
        </w:rPr>
        <w:t xml:space="preserve">2025: 21,263 </w:t>
      </w:r>
    </w:p>
    <w:p w14:paraId="052EB30C" w14:textId="563A4443" w:rsidR="00265E72" w:rsidRDefault="00265E72" w:rsidP="001D7498">
      <w:pPr>
        <w:spacing w:after="120" w:line="276" w:lineRule="auto"/>
        <w:rPr>
          <w:sz w:val="40"/>
          <w:szCs w:val="40"/>
        </w:rPr>
      </w:pPr>
      <w:r>
        <w:rPr>
          <w:sz w:val="40"/>
          <w:szCs w:val="40"/>
        </w:rPr>
        <w:t xml:space="preserve">2024: 15,507 </w:t>
      </w:r>
    </w:p>
    <w:p w14:paraId="4C6F2B8A" w14:textId="4417F721" w:rsidR="00265E72" w:rsidRDefault="00265E72" w:rsidP="001D7498">
      <w:pPr>
        <w:spacing w:after="120" w:line="276" w:lineRule="auto"/>
        <w:rPr>
          <w:sz w:val="40"/>
          <w:szCs w:val="40"/>
        </w:rPr>
      </w:pPr>
      <w:r>
        <w:rPr>
          <w:sz w:val="40"/>
          <w:szCs w:val="40"/>
        </w:rPr>
        <w:t xml:space="preserve">1 Jan 2024: 21,789 </w:t>
      </w:r>
    </w:p>
    <w:p w14:paraId="085B48E3" w14:textId="674E2594" w:rsidR="00265E72" w:rsidRDefault="00265E72" w:rsidP="001D7498">
      <w:pPr>
        <w:spacing w:after="120" w:line="276" w:lineRule="auto"/>
        <w:rPr>
          <w:sz w:val="40"/>
          <w:szCs w:val="40"/>
        </w:rPr>
      </w:pPr>
      <w:r>
        <w:rPr>
          <w:sz w:val="40"/>
          <w:szCs w:val="40"/>
        </w:rPr>
        <w:t xml:space="preserve">Total Non-Current Liabilities </w:t>
      </w:r>
    </w:p>
    <w:p w14:paraId="06E1FC1E" w14:textId="77777777" w:rsidR="00265E72" w:rsidRDefault="00265E72" w:rsidP="001D7498">
      <w:pPr>
        <w:spacing w:after="120" w:line="276" w:lineRule="auto"/>
        <w:rPr>
          <w:sz w:val="40"/>
          <w:szCs w:val="40"/>
        </w:rPr>
      </w:pPr>
      <w:r>
        <w:rPr>
          <w:sz w:val="40"/>
          <w:szCs w:val="40"/>
        </w:rPr>
        <w:t xml:space="preserve">2025: 21,263 </w:t>
      </w:r>
    </w:p>
    <w:p w14:paraId="2691BE9A" w14:textId="77777777" w:rsidR="00265E72" w:rsidRDefault="00265E72" w:rsidP="001D7498">
      <w:pPr>
        <w:spacing w:after="120" w:line="276" w:lineRule="auto"/>
        <w:rPr>
          <w:sz w:val="40"/>
          <w:szCs w:val="40"/>
        </w:rPr>
      </w:pPr>
      <w:r>
        <w:rPr>
          <w:sz w:val="40"/>
          <w:szCs w:val="40"/>
        </w:rPr>
        <w:t xml:space="preserve">2024: 15,507 </w:t>
      </w:r>
    </w:p>
    <w:p w14:paraId="4049DA29" w14:textId="77777777" w:rsidR="00265E72" w:rsidRDefault="00265E72" w:rsidP="001D7498">
      <w:pPr>
        <w:spacing w:after="120" w:line="276" w:lineRule="auto"/>
        <w:rPr>
          <w:sz w:val="40"/>
          <w:szCs w:val="40"/>
        </w:rPr>
      </w:pPr>
      <w:r>
        <w:rPr>
          <w:sz w:val="40"/>
          <w:szCs w:val="40"/>
        </w:rPr>
        <w:t xml:space="preserve">1 Jan 2024: 21,789 </w:t>
      </w:r>
    </w:p>
    <w:p w14:paraId="153CE555" w14:textId="35EA2065" w:rsidR="00265E72" w:rsidRDefault="00265E72" w:rsidP="001D7498">
      <w:pPr>
        <w:spacing w:after="120" w:line="276" w:lineRule="auto"/>
        <w:rPr>
          <w:sz w:val="40"/>
          <w:szCs w:val="40"/>
        </w:rPr>
      </w:pPr>
      <w:r>
        <w:rPr>
          <w:sz w:val="40"/>
          <w:szCs w:val="40"/>
        </w:rPr>
        <w:t xml:space="preserve">Total Liabilities </w:t>
      </w:r>
    </w:p>
    <w:p w14:paraId="27B9FB04" w14:textId="52ECCE26" w:rsidR="00265E72" w:rsidRDefault="00265E72" w:rsidP="001D7498">
      <w:pPr>
        <w:spacing w:after="120" w:line="276" w:lineRule="auto"/>
        <w:rPr>
          <w:sz w:val="40"/>
          <w:szCs w:val="40"/>
        </w:rPr>
      </w:pPr>
      <w:r>
        <w:rPr>
          <w:sz w:val="40"/>
          <w:szCs w:val="40"/>
        </w:rPr>
        <w:t xml:space="preserve">2025: 791,474 </w:t>
      </w:r>
    </w:p>
    <w:p w14:paraId="5573527F" w14:textId="7A06B3CC" w:rsidR="00265E72" w:rsidRDefault="00265E72" w:rsidP="001D7498">
      <w:pPr>
        <w:spacing w:after="120" w:line="276" w:lineRule="auto"/>
        <w:rPr>
          <w:sz w:val="40"/>
          <w:szCs w:val="40"/>
        </w:rPr>
      </w:pPr>
      <w:r>
        <w:rPr>
          <w:sz w:val="40"/>
          <w:szCs w:val="40"/>
        </w:rPr>
        <w:t xml:space="preserve">2024: 595,701 </w:t>
      </w:r>
    </w:p>
    <w:p w14:paraId="404480E9" w14:textId="34DFD809" w:rsidR="00265E72" w:rsidRDefault="00265E72" w:rsidP="001D7498">
      <w:pPr>
        <w:spacing w:after="120" w:line="276" w:lineRule="auto"/>
        <w:rPr>
          <w:sz w:val="40"/>
          <w:szCs w:val="40"/>
        </w:rPr>
      </w:pPr>
      <w:r>
        <w:rPr>
          <w:sz w:val="40"/>
          <w:szCs w:val="40"/>
        </w:rPr>
        <w:t xml:space="preserve">1 Jan 2024: 672, 463 </w:t>
      </w:r>
    </w:p>
    <w:p w14:paraId="7C9A01D6" w14:textId="77777777" w:rsidR="001D7498" w:rsidRDefault="001D7498" w:rsidP="001D7498">
      <w:pPr>
        <w:spacing w:after="120" w:line="276" w:lineRule="auto"/>
        <w:rPr>
          <w:sz w:val="40"/>
          <w:szCs w:val="40"/>
        </w:rPr>
      </w:pPr>
    </w:p>
    <w:p w14:paraId="7926A14A" w14:textId="0E2D581D" w:rsidR="00265E72" w:rsidRPr="001D7498" w:rsidRDefault="00265E72" w:rsidP="001D7498">
      <w:pPr>
        <w:pStyle w:val="Heading3"/>
        <w:spacing w:before="0" w:after="120" w:line="276" w:lineRule="auto"/>
        <w:rPr>
          <w:b/>
          <w:bCs/>
          <w:color w:val="auto"/>
          <w:sz w:val="52"/>
          <w:szCs w:val="52"/>
        </w:rPr>
      </w:pPr>
      <w:bookmarkStart w:id="34" w:name="_Toc230604399"/>
      <w:r w:rsidRPr="001D7498">
        <w:rPr>
          <w:b/>
          <w:bCs/>
          <w:color w:val="auto"/>
          <w:sz w:val="52"/>
          <w:szCs w:val="52"/>
        </w:rPr>
        <w:lastRenderedPageBreak/>
        <w:t>Net Assets</w:t>
      </w:r>
      <w:bookmarkEnd w:id="34"/>
      <w:r w:rsidRPr="001D7498">
        <w:rPr>
          <w:b/>
          <w:bCs/>
          <w:color w:val="auto"/>
          <w:sz w:val="52"/>
          <w:szCs w:val="52"/>
        </w:rPr>
        <w:t xml:space="preserve"> </w:t>
      </w:r>
    </w:p>
    <w:p w14:paraId="75463C32" w14:textId="1022BCC9" w:rsidR="00265E72" w:rsidRDefault="00265E72" w:rsidP="001D7498">
      <w:pPr>
        <w:spacing w:after="120" w:line="276" w:lineRule="auto"/>
        <w:rPr>
          <w:sz w:val="40"/>
          <w:szCs w:val="40"/>
        </w:rPr>
      </w:pPr>
      <w:r>
        <w:rPr>
          <w:sz w:val="40"/>
          <w:szCs w:val="40"/>
        </w:rPr>
        <w:t xml:space="preserve">2025: 5,079,354 </w:t>
      </w:r>
    </w:p>
    <w:p w14:paraId="69A0D7A9" w14:textId="2386ADCE" w:rsidR="00265E72" w:rsidRDefault="00265E72" w:rsidP="001D7498">
      <w:pPr>
        <w:spacing w:after="120" w:line="276" w:lineRule="auto"/>
        <w:rPr>
          <w:sz w:val="40"/>
          <w:szCs w:val="40"/>
        </w:rPr>
      </w:pPr>
      <w:r>
        <w:rPr>
          <w:sz w:val="40"/>
          <w:szCs w:val="40"/>
        </w:rPr>
        <w:t xml:space="preserve">2024: 3,584,898 </w:t>
      </w:r>
    </w:p>
    <w:p w14:paraId="5782A88F" w14:textId="6581077A" w:rsidR="00265E72" w:rsidRDefault="00265E72" w:rsidP="001D7498">
      <w:pPr>
        <w:spacing w:after="120" w:line="276" w:lineRule="auto"/>
        <w:rPr>
          <w:sz w:val="40"/>
          <w:szCs w:val="40"/>
        </w:rPr>
      </w:pPr>
      <w:r>
        <w:rPr>
          <w:sz w:val="40"/>
          <w:szCs w:val="40"/>
        </w:rPr>
        <w:t>1 Jan 2024: 3,688,260</w:t>
      </w:r>
    </w:p>
    <w:p w14:paraId="44185659" w14:textId="77777777" w:rsidR="00265E72" w:rsidRDefault="00265E72" w:rsidP="001D7498">
      <w:pPr>
        <w:spacing w:after="120" w:line="276" w:lineRule="auto"/>
        <w:rPr>
          <w:sz w:val="40"/>
          <w:szCs w:val="40"/>
        </w:rPr>
      </w:pPr>
    </w:p>
    <w:p w14:paraId="11C93913" w14:textId="77777777" w:rsidR="00265E72" w:rsidRPr="001D7498" w:rsidRDefault="00265E72" w:rsidP="001D7498">
      <w:pPr>
        <w:pStyle w:val="Heading3"/>
        <w:spacing w:before="0" w:after="120" w:line="276" w:lineRule="auto"/>
        <w:rPr>
          <w:b/>
          <w:bCs/>
          <w:color w:val="auto"/>
          <w:sz w:val="52"/>
          <w:szCs w:val="52"/>
        </w:rPr>
      </w:pPr>
      <w:bookmarkStart w:id="35" w:name="_Toc230604400"/>
      <w:r w:rsidRPr="001D7498">
        <w:rPr>
          <w:b/>
          <w:bCs/>
          <w:color w:val="auto"/>
          <w:sz w:val="52"/>
          <w:szCs w:val="52"/>
        </w:rPr>
        <w:t>Equity</w:t>
      </w:r>
      <w:bookmarkEnd w:id="35"/>
    </w:p>
    <w:p w14:paraId="6F8CBCF0" w14:textId="2B5870FF" w:rsidR="00265E72" w:rsidRDefault="00265E72" w:rsidP="001D7498">
      <w:pPr>
        <w:spacing w:after="120" w:line="276" w:lineRule="auto"/>
        <w:rPr>
          <w:sz w:val="40"/>
          <w:szCs w:val="40"/>
        </w:rPr>
      </w:pPr>
      <w:r>
        <w:rPr>
          <w:sz w:val="40"/>
          <w:szCs w:val="40"/>
        </w:rPr>
        <w:t xml:space="preserve">Retained earnings </w:t>
      </w:r>
    </w:p>
    <w:p w14:paraId="7C30A48B" w14:textId="56B84585" w:rsidR="00265E72" w:rsidRDefault="00265E72" w:rsidP="001D7498">
      <w:pPr>
        <w:spacing w:after="120" w:line="276" w:lineRule="auto"/>
        <w:rPr>
          <w:sz w:val="40"/>
          <w:szCs w:val="40"/>
        </w:rPr>
      </w:pPr>
      <w:r>
        <w:rPr>
          <w:sz w:val="40"/>
          <w:szCs w:val="40"/>
        </w:rPr>
        <w:t xml:space="preserve">2025: 2,383,986 </w:t>
      </w:r>
    </w:p>
    <w:p w14:paraId="6FF748F3" w14:textId="4D53A62D" w:rsidR="00265E72" w:rsidRDefault="00265E72" w:rsidP="001D7498">
      <w:pPr>
        <w:spacing w:after="120" w:line="276" w:lineRule="auto"/>
        <w:rPr>
          <w:sz w:val="40"/>
          <w:szCs w:val="40"/>
        </w:rPr>
      </w:pPr>
      <w:r>
        <w:rPr>
          <w:sz w:val="40"/>
          <w:szCs w:val="40"/>
        </w:rPr>
        <w:t xml:space="preserve">2024: 2,512,926 </w:t>
      </w:r>
    </w:p>
    <w:p w14:paraId="2F7B88E4" w14:textId="72E88372" w:rsidR="00265E72" w:rsidRDefault="00265E72" w:rsidP="001D7498">
      <w:pPr>
        <w:spacing w:after="120" w:line="276" w:lineRule="auto"/>
        <w:rPr>
          <w:sz w:val="40"/>
          <w:szCs w:val="40"/>
        </w:rPr>
      </w:pPr>
      <w:r>
        <w:rPr>
          <w:sz w:val="40"/>
          <w:szCs w:val="40"/>
        </w:rPr>
        <w:t xml:space="preserve">1 Jan 2024: 2,616,288 </w:t>
      </w:r>
    </w:p>
    <w:p w14:paraId="086512F2" w14:textId="1113C7AB" w:rsidR="00265E72" w:rsidRDefault="00265E72" w:rsidP="001D7498">
      <w:pPr>
        <w:spacing w:after="120" w:line="276" w:lineRule="auto"/>
        <w:rPr>
          <w:sz w:val="40"/>
          <w:szCs w:val="40"/>
        </w:rPr>
      </w:pPr>
      <w:r>
        <w:rPr>
          <w:sz w:val="40"/>
          <w:szCs w:val="40"/>
        </w:rPr>
        <w:t xml:space="preserve">Asset revaluation reserve </w:t>
      </w:r>
    </w:p>
    <w:p w14:paraId="220839F3" w14:textId="73A6F19B" w:rsidR="00265E72" w:rsidRDefault="00265E72" w:rsidP="001D7498">
      <w:pPr>
        <w:spacing w:after="120" w:line="276" w:lineRule="auto"/>
        <w:rPr>
          <w:sz w:val="40"/>
          <w:szCs w:val="40"/>
        </w:rPr>
      </w:pPr>
      <w:r>
        <w:rPr>
          <w:sz w:val="40"/>
          <w:szCs w:val="40"/>
        </w:rPr>
        <w:t xml:space="preserve">Note: 10 </w:t>
      </w:r>
    </w:p>
    <w:p w14:paraId="3287398D" w14:textId="6EDBF737" w:rsidR="00265E72" w:rsidRDefault="00265E72" w:rsidP="001D7498">
      <w:pPr>
        <w:spacing w:after="120" w:line="276" w:lineRule="auto"/>
        <w:rPr>
          <w:sz w:val="40"/>
          <w:szCs w:val="40"/>
        </w:rPr>
      </w:pPr>
      <w:r>
        <w:rPr>
          <w:sz w:val="40"/>
          <w:szCs w:val="40"/>
        </w:rPr>
        <w:t xml:space="preserve">2025: 2,695,358 </w:t>
      </w:r>
    </w:p>
    <w:p w14:paraId="4648E2B6" w14:textId="179692E3" w:rsidR="00265E72" w:rsidRDefault="00265E72" w:rsidP="001D7498">
      <w:pPr>
        <w:spacing w:after="120" w:line="276" w:lineRule="auto"/>
        <w:rPr>
          <w:sz w:val="40"/>
          <w:szCs w:val="40"/>
        </w:rPr>
      </w:pPr>
      <w:r>
        <w:rPr>
          <w:sz w:val="40"/>
          <w:szCs w:val="40"/>
        </w:rPr>
        <w:t xml:space="preserve">2024: 1,071,972 </w:t>
      </w:r>
    </w:p>
    <w:p w14:paraId="068A00E9" w14:textId="2CA261C3" w:rsidR="00265E72" w:rsidRDefault="00265E72" w:rsidP="001D7498">
      <w:pPr>
        <w:spacing w:after="120" w:line="276" w:lineRule="auto"/>
        <w:rPr>
          <w:sz w:val="40"/>
          <w:szCs w:val="40"/>
        </w:rPr>
      </w:pPr>
      <w:r>
        <w:rPr>
          <w:sz w:val="40"/>
          <w:szCs w:val="40"/>
        </w:rPr>
        <w:t xml:space="preserve">1 Jan 2024: 1,071,972 </w:t>
      </w:r>
    </w:p>
    <w:p w14:paraId="6EFAEB79" w14:textId="77777777" w:rsidR="001D7498" w:rsidRDefault="001D7498" w:rsidP="001D7498">
      <w:pPr>
        <w:spacing w:after="120" w:line="276" w:lineRule="auto"/>
        <w:rPr>
          <w:sz w:val="40"/>
          <w:szCs w:val="40"/>
        </w:rPr>
      </w:pPr>
    </w:p>
    <w:p w14:paraId="01C11436" w14:textId="3B455C83" w:rsidR="00265E72" w:rsidRPr="001D7498" w:rsidRDefault="00265E72" w:rsidP="001D7498">
      <w:pPr>
        <w:pStyle w:val="Heading3"/>
        <w:spacing w:before="0" w:after="120" w:line="276" w:lineRule="auto"/>
        <w:rPr>
          <w:b/>
          <w:bCs/>
          <w:color w:val="auto"/>
          <w:sz w:val="52"/>
          <w:szCs w:val="52"/>
        </w:rPr>
      </w:pPr>
      <w:bookmarkStart w:id="36" w:name="_Toc230604401"/>
      <w:r w:rsidRPr="001D7498">
        <w:rPr>
          <w:b/>
          <w:bCs/>
          <w:color w:val="auto"/>
          <w:sz w:val="52"/>
          <w:szCs w:val="52"/>
        </w:rPr>
        <w:t>Total Equity</w:t>
      </w:r>
      <w:bookmarkEnd w:id="36"/>
      <w:r w:rsidRPr="001D7498">
        <w:rPr>
          <w:b/>
          <w:bCs/>
          <w:color w:val="auto"/>
          <w:sz w:val="52"/>
          <w:szCs w:val="52"/>
        </w:rPr>
        <w:t xml:space="preserve"> </w:t>
      </w:r>
    </w:p>
    <w:p w14:paraId="35D79552" w14:textId="645B7564" w:rsidR="00265E72" w:rsidRDefault="00265E72" w:rsidP="001D7498">
      <w:pPr>
        <w:spacing w:after="120" w:line="276" w:lineRule="auto"/>
        <w:rPr>
          <w:sz w:val="40"/>
          <w:szCs w:val="40"/>
        </w:rPr>
      </w:pPr>
      <w:r>
        <w:rPr>
          <w:sz w:val="40"/>
          <w:szCs w:val="40"/>
        </w:rPr>
        <w:t xml:space="preserve">2025: 5,079,354 </w:t>
      </w:r>
    </w:p>
    <w:p w14:paraId="523A6FF5" w14:textId="530D0722" w:rsidR="00265E72" w:rsidRDefault="00265E72" w:rsidP="001D7498">
      <w:pPr>
        <w:spacing w:after="120" w:line="276" w:lineRule="auto"/>
        <w:rPr>
          <w:sz w:val="40"/>
          <w:szCs w:val="40"/>
        </w:rPr>
      </w:pPr>
      <w:r>
        <w:rPr>
          <w:sz w:val="40"/>
          <w:szCs w:val="40"/>
        </w:rPr>
        <w:t xml:space="preserve">2024: 3,584,898 </w:t>
      </w:r>
    </w:p>
    <w:p w14:paraId="0DB278D5" w14:textId="44F79EF0" w:rsidR="00265E72" w:rsidRDefault="00265E72" w:rsidP="001D7498">
      <w:pPr>
        <w:spacing w:after="120" w:line="276" w:lineRule="auto"/>
        <w:rPr>
          <w:sz w:val="40"/>
          <w:szCs w:val="40"/>
        </w:rPr>
      </w:pPr>
      <w:r>
        <w:rPr>
          <w:sz w:val="40"/>
          <w:szCs w:val="40"/>
        </w:rPr>
        <w:t xml:space="preserve">1 Jan 2024: 3,688,260 </w:t>
      </w:r>
    </w:p>
    <w:p w14:paraId="499CCE56" w14:textId="043DEC06" w:rsidR="001D7498" w:rsidRPr="00F9645B" w:rsidRDefault="001D7498" w:rsidP="00A009D6">
      <w:pPr>
        <w:pStyle w:val="Heading2"/>
        <w:spacing w:before="0" w:after="120" w:line="276" w:lineRule="auto"/>
        <w:jc w:val="center"/>
        <w:rPr>
          <w:rFonts w:asciiTheme="minorHAnsi" w:hAnsiTheme="minorHAnsi"/>
          <w:b/>
          <w:bCs/>
          <w:color w:val="auto"/>
          <w:sz w:val="64"/>
          <w:szCs w:val="64"/>
        </w:rPr>
      </w:pPr>
      <w:bookmarkStart w:id="37" w:name="_Toc230604402"/>
      <w:r w:rsidRPr="00F9645B">
        <w:rPr>
          <w:rFonts w:asciiTheme="minorHAnsi" w:hAnsiTheme="minorHAnsi"/>
          <w:b/>
          <w:bCs/>
          <w:color w:val="auto"/>
          <w:sz w:val="64"/>
          <w:szCs w:val="64"/>
        </w:rPr>
        <w:lastRenderedPageBreak/>
        <w:t>Across Generations</w:t>
      </w:r>
      <w:bookmarkEnd w:id="37"/>
    </w:p>
    <w:p w14:paraId="4A7165C8" w14:textId="646D7A23" w:rsidR="001D7498" w:rsidRPr="00F9645B" w:rsidRDefault="001D7498" w:rsidP="00A009D6">
      <w:pPr>
        <w:spacing w:after="120" w:line="276" w:lineRule="auto"/>
        <w:rPr>
          <w:b/>
          <w:bCs/>
          <w:sz w:val="40"/>
          <w:szCs w:val="40"/>
        </w:rPr>
      </w:pPr>
      <w:r w:rsidRPr="00F9645B">
        <w:rPr>
          <w:b/>
          <w:bCs/>
          <w:sz w:val="40"/>
          <w:szCs w:val="40"/>
        </w:rPr>
        <w:t xml:space="preserve">Some of the people behind our books </w:t>
      </w:r>
    </w:p>
    <w:p w14:paraId="371B99C2" w14:textId="77777777" w:rsidR="001D7498" w:rsidRPr="001D7498" w:rsidRDefault="001D7498" w:rsidP="00A009D6">
      <w:pPr>
        <w:spacing w:after="120" w:line="276" w:lineRule="auto"/>
        <w:rPr>
          <w:sz w:val="40"/>
          <w:szCs w:val="40"/>
        </w:rPr>
      </w:pPr>
      <w:r w:rsidRPr="001D7498">
        <w:rPr>
          <w:sz w:val="40"/>
          <w:szCs w:val="40"/>
        </w:rPr>
        <w:t>At Braille House, volunteering spans home transcription, book production, and the work bringing braille books to life. What unites volunteers is a shared belief that access to reading changes lives.</w:t>
      </w:r>
    </w:p>
    <w:p w14:paraId="38E668E4" w14:textId="77777777" w:rsidR="001D7498" w:rsidRPr="001D7498" w:rsidRDefault="001D7498" w:rsidP="00A009D6">
      <w:pPr>
        <w:spacing w:after="120" w:line="276" w:lineRule="auto"/>
        <w:rPr>
          <w:sz w:val="40"/>
          <w:szCs w:val="40"/>
        </w:rPr>
      </w:pPr>
      <w:r w:rsidRPr="001D7498">
        <w:rPr>
          <w:sz w:val="40"/>
          <w:szCs w:val="40"/>
        </w:rPr>
        <w:t>We meet two volunteers at different stages: Angela, who has transcribed books for three decades from home, and Mathilde, a Year 12 student in regional Victoria beginning her journey. Together they show the breadth of volunteering at Braille House and why it matters.</w:t>
      </w:r>
    </w:p>
    <w:p w14:paraId="662958A8" w14:textId="035BAB26" w:rsidR="001D7498" w:rsidRPr="00F9645B" w:rsidRDefault="001D7498" w:rsidP="00A009D6">
      <w:pPr>
        <w:pStyle w:val="Heading3"/>
        <w:spacing w:before="0" w:after="120" w:line="276" w:lineRule="auto"/>
        <w:rPr>
          <w:b/>
          <w:bCs/>
          <w:color w:val="auto"/>
          <w:sz w:val="52"/>
          <w:szCs w:val="52"/>
        </w:rPr>
      </w:pPr>
      <w:bookmarkStart w:id="38" w:name="_Toc230604403"/>
      <w:r w:rsidRPr="00F9645B">
        <w:rPr>
          <w:b/>
          <w:bCs/>
          <w:color w:val="auto"/>
          <w:sz w:val="52"/>
          <w:szCs w:val="52"/>
        </w:rPr>
        <w:t>Mathilde’s Story</w:t>
      </w:r>
      <w:bookmarkEnd w:id="38"/>
      <w:r w:rsidRPr="00F9645B">
        <w:rPr>
          <w:b/>
          <w:bCs/>
          <w:color w:val="auto"/>
          <w:sz w:val="52"/>
          <w:szCs w:val="52"/>
        </w:rPr>
        <w:t xml:space="preserve"> </w:t>
      </w:r>
    </w:p>
    <w:p w14:paraId="20914772" w14:textId="77777777" w:rsidR="001D7498" w:rsidRPr="001D7498" w:rsidRDefault="001D7498" w:rsidP="00A009D6">
      <w:pPr>
        <w:spacing w:after="120" w:line="276" w:lineRule="auto"/>
        <w:rPr>
          <w:sz w:val="40"/>
          <w:szCs w:val="40"/>
        </w:rPr>
      </w:pPr>
      <w:r w:rsidRPr="001D7498">
        <w:rPr>
          <w:sz w:val="40"/>
          <w:szCs w:val="40"/>
        </w:rPr>
        <w:t>At 17, Mathilde is Braille House’s youngest volunteer, but her connection to braille began much earlier.</w:t>
      </w:r>
    </w:p>
    <w:p w14:paraId="006E9697" w14:textId="77777777" w:rsidR="001D7498" w:rsidRPr="001D7498" w:rsidRDefault="001D7498" w:rsidP="00A009D6">
      <w:pPr>
        <w:spacing w:after="120" w:line="276" w:lineRule="auto"/>
        <w:rPr>
          <w:sz w:val="40"/>
          <w:szCs w:val="40"/>
        </w:rPr>
      </w:pPr>
      <w:r w:rsidRPr="001D7498">
        <w:rPr>
          <w:sz w:val="40"/>
          <w:szCs w:val="40"/>
        </w:rPr>
        <w:t>When she was nine, her close friend began losing his sight, and she learned braille so they could continue sharing stories and letters.</w:t>
      </w:r>
    </w:p>
    <w:p w14:paraId="2D93DED8" w14:textId="77777777" w:rsidR="001D7498" w:rsidRPr="001D7498" w:rsidRDefault="001D7498" w:rsidP="00A009D6">
      <w:pPr>
        <w:spacing w:after="120" w:line="276" w:lineRule="auto"/>
        <w:rPr>
          <w:sz w:val="40"/>
          <w:szCs w:val="40"/>
        </w:rPr>
      </w:pPr>
      <w:r w:rsidRPr="001D7498">
        <w:rPr>
          <w:b/>
          <w:bCs/>
          <w:sz w:val="40"/>
          <w:szCs w:val="40"/>
        </w:rPr>
        <w:t>“Braille has been part of my life since then, it’s something I’ve always enjoyed” she says.</w:t>
      </w:r>
    </w:p>
    <w:p w14:paraId="1CD8E2F5" w14:textId="77777777" w:rsidR="001D7498" w:rsidRPr="001D7498" w:rsidRDefault="001D7498" w:rsidP="00A009D6">
      <w:pPr>
        <w:spacing w:after="120" w:line="276" w:lineRule="auto"/>
        <w:rPr>
          <w:sz w:val="40"/>
          <w:szCs w:val="40"/>
        </w:rPr>
      </w:pPr>
      <w:r w:rsidRPr="001D7498">
        <w:rPr>
          <w:sz w:val="40"/>
          <w:szCs w:val="40"/>
        </w:rPr>
        <w:lastRenderedPageBreak/>
        <w:t>During Year 12, she looked for something meaningful beyond school and found Braille House. Now a Duxbury transcriber, she works remotely to prepare books for braille production, coding texts with care and precision.</w:t>
      </w:r>
    </w:p>
    <w:p w14:paraId="0E52ABA1" w14:textId="77777777" w:rsidR="001D7498" w:rsidRPr="001D7498" w:rsidRDefault="001D7498" w:rsidP="00A009D6">
      <w:pPr>
        <w:spacing w:after="120" w:line="276" w:lineRule="auto"/>
        <w:rPr>
          <w:sz w:val="40"/>
          <w:szCs w:val="40"/>
        </w:rPr>
      </w:pPr>
      <w:r w:rsidRPr="001D7498">
        <w:rPr>
          <w:b/>
          <w:bCs/>
          <w:sz w:val="40"/>
          <w:szCs w:val="40"/>
        </w:rPr>
        <w:t>“Transcribing is my way to unwind. I usually do it after school once I’ve finished homework,” she says. “It’s a really satisfying way to unwind.”</w:t>
      </w:r>
      <w:r w:rsidRPr="001D7498">
        <w:rPr>
          <w:sz w:val="40"/>
          <w:szCs w:val="40"/>
        </w:rPr>
        <w:t xml:space="preserve"> </w:t>
      </w:r>
    </w:p>
    <w:p w14:paraId="148F0733" w14:textId="77777777" w:rsidR="001D7498" w:rsidRPr="001D7498" w:rsidRDefault="001D7498" w:rsidP="00A009D6">
      <w:pPr>
        <w:spacing w:after="120" w:line="276" w:lineRule="auto"/>
        <w:rPr>
          <w:sz w:val="40"/>
          <w:szCs w:val="40"/>
        </w:rPr>
      </w:pPr>
      <w:r w:rsidRPr="001D7498">
        <w:rPr>
          <w:sz w:val="40"/>
          <w:szCs w:val="40"/>
        </w:rPr>
        <w:t>She has found the work both grounding and surprisingly social, despite being remote:</w:t>
      </w:r>
    </w:p>
    <w:p w14:paraId="4E13DC7C" w14:textId="77777777" w:rsidR="001D7498" w:rsidRPr="001D7498" w:rsidRDefault="001D7498" w:rsidP="00A009D6">
      <w:pPr>
        <w:spacing w:after="120" w:line="276" w:lineRule="auto"/>
        <w:rPr>
          <w:sz w:val="40"/>
          <w:szCs w:val="40"/>
        </w:rPr>
      </w:pPr>
      <w:r w:rsidRPr="001D7498">
        <w:rPr>
          <w:b/>
          <w:bCs/>
          <w:sz w:val="40"/>
          <w:szCs w:val="40"/>
        </w:rPr>
        <w:t>“I still feel part of the Braille House community. Everyone is so welcoming.”</w:t>
      </w:r>
    </w:p>
    <w:p w14:paraId="6AFE5A49" w14:textId="77777777" w:rsidR="001D7498" w:rsidRPr="001D7498" w:rsidRDefault="001D7498" w:rsidP="00A009D6">
      <w:pPr>
        <w:spacing w:after="120" w:line="276" w:lineRule="auto"/>
        <w:rPr>
          <w:sz w:val="40"/>
          <w:szCs w:val="40"/>
        </w:rPr>
      </w:pPr>
      <w:r w:rsidRPr="001D7498">
        <w:rPr>
          <w:sz w:val="40"/>
          <w:szCs w:val="40"/>
        </w:rPr>
        <w:t xml:space="preserve">Her motivation remains personal. </w:t>
      </w:r>
    </w:p>
    <w:p w14:paraId="3ADA892C" w14:textId="77777777" w:rsidR="001D7498" w:rsidRPr="001D7498" w:rsidRDefault="001D7498" w:rsidP="00A009D6">
      <w:pPr>
        <w:spacing w:after="120" w:line="276" w:lineRule="auto"/>
        <w:rPr>
          <w:sz w:val="40"/>
          <w:szCs w:val="40"/>
        </w:rPr>
      </w:pPr>
      <w:r w:rsidRPr="001D7498">
        <w:rPr>
          <w:b/>
          <w:bCs/>
          <w:sz w:val="40"/>
          <w:szCs w:val="40"/>
        </w:rPr>
        <w:t>“To help someone else experience that same joy… that’s what makes it meaningful for me.”</w:t>
      </w:r>
    </w:p>
    <w:p w14:paraId="138072DD" w14:textId="77777777" w:rsidR="001D7498" w:rsidRDefault="001D7498" w:rsidP="00A009D6">
      <w:pPr>
        <w:spacing w:after="120" w:line="276" w:lineRule="auto"/>
        <w:rPr>
          <w:sz w:val="40"/>
          <w:szCs w:val="40"/>
        </w:rPr>
      </w:pPr>
    </w:p>
    <w:p w14:paraId="3C09FC26" w14:textId="07FC415E" w:rsidR="001D7498" w:rsidRPr="00F9645B" w:rsidRDefault="001D7498" w:rsidP="00A009D6">
      <w:pPr>
        <w:pStyle w:val="Heading3"/>
        <w:spacing w:before="0" w:after="120" w:line="276" w:lineRule="auto"/>
        <w:rPr>
          <w:b/>
          <w:bCs/>
          <w:color w:val="auto"/>
          <w:sz w:val="52"/>
          <w:szCs w:val="52"/>
        </w:rPr>
      </w:pPr>
      <w:bookmarkStart w:id="39" w:name="_Toc230604404"/>
      <w:r w:rsidRPr="00F9645B">
        <w:rPr>
          <w:b/>
          <w:bCs/>
          <w:color w:val="auto"/>
          <w:sz w:val="52"/>
          <w:szCs w:val="52"/>
        </w:rPr>
        <w:t>Volunteering with Braille House</w:t>
      </w:r>
      <w:bookmarkEnd w:id="39"/>
      <w:r w:rsidRPr="00F9645B">
        <w:rPr>
          <w:b/>
          <w:bCs/>
          <w:color w:val="auto"/>
          <w:sz w:val="52"/>
          <w:szCs w:val="52"/>
        </w:rPr>
        <w:t xml:space="preserve"> </w:t>
      </w:r>
    </w:p>
    <w:p w14:paraId="6F69BFBA" w14:textId="6D31CB45" w:rsidR="001D7498" w:rsidRDefault="00F9645B" w:rsidP="00A009D6">
      <w:pPr>
        <w:spacing w:after="120" w:line="276" w:lineRule="auto"/>
        <w:rPr>
          <w:sz w:val="40"/>
          <w:szCs w:val="40"/>
        </w:rPr>
      </w:pPr>
      <w:r>
        <w:rPr>
          <w:sz w:val="40"/>
          <w:szCs w:val="40"/>
        </w:rPr>
        <w:t xml:space="preserve">Braille House volunteers contribute across a range of roles, from home-based flexibility to hands-on production work </w:t>
      </w:r>
    </w:p>
    <w:p w14:paraId="58967EE3" w14:textId="77777777" w:rsidR="00F9645B" w:rsidRDefault="00F9645B" w:rsidP="00A009D6">
      <w:pPr>
        <w:spacing w:after="120" w:line="276" w:lineRule="auto"/>
        <w:rPr>
          <w:sz w:val="40"/>
          <w:szCs w:val="40"/>
        </w:rPr>
      </w:pPr>
    </w:p>
    <w:p w14:paraId="1A7BBEEF" w14:textId="1CA97098" w:rsidR="00F9645B" w:rsidRPr="00F9645B" w:rsidRDefault="00F9645B" w:rsidP="00A009D6">
      <w:pPr>
        <w:pStyle w:val="Heading4"/>
        <w:spacing w:before="0" w:after="120" w:line="276" w:lineRule="auto"/>
        <w:rPr>
          <w:b/>
          <w:bCs/>
          <w:i w:val="0"/>
          <w:iCs w:val="0"/>
          <w:color w:val="auto"/>
          <w:sz w:val="40"/>
          <w:szCs w:val="40"/>
        </w:rPr>
      </w:pPr>
      <w:r w:rsidRPr="00F9645B">
        <w:rPr>
          <w:b/>
          <w:bCs/>
          <w:i w:val="0"/>
          <w:iCs w:val="0"/>
          <w:color w:val="auto"/>
          <w:sz w:val="40"/>
          <w:szCs w:val="40"/>
        </w:rPr>
        <w:lastRenderedPageBreak/>
        <w:t xml:space="preserve">MS Word Transcribers </w:t>
      </w:r>
    </w:p>
    <w:p w14:paraId="64137E02" w14:textId="495F898E" w:rsidR="00F9645B" w:rsidRDefault="00F9645B" w:rsidP="00A009D6">
      <w:pPr>
        <w:spacing w:after="120" w:line="276" w:lineRule="auto"/>
        <w:rPr>
          <w:sz w:val="40"/>
          <w:szCs w:val="40"/>
        </w:rPr>
      </w:pPr>
      <w:r>
        <w:rPr>
          <w:sz w:val="40"/>
          <w:szCs w:val="40"/>
        </w:rPr>
        <w:t xml:space="preserve">Convert books and documents into accessible formats using structured guidelines. Projects can take anywhere from a month to a year. </w:t>
      </w:r>
    </w:p>
    <w:p w14:paraId="4A44346B" w14:textId="77777777" w:rsidR="00F9645B" w:rsidRDefault="00F9645B" w:rsidP="00A009D6">
      <w:pPr>
        <w:spacing w:after="120" w:line="276" w:lineRule="auto"/>
        <w:rPr>
          <w:sz w:val="40"/>
          <w:szCs w:val="40"/>
        </w:rPr>
      </w:pPr>
    </w:p>
    <w:p w14:paraId="6553D574" w14:textId="126BBD27" w:rsidR="00F9645B" w:rsidRPr="00F9645B" w:rsidRDefault="00F9645B" w:rsidP="00A009D6">
      <w:pPr>
        <w:pStyle w:val="Heading4"/>
        <w:spacing w:before="0" w:after="120" w:line="276" w:lineRule="auto"/>
        <w:rPr>
          <w:b/>
          <w:bCs/>
          <w:i w:val="0"/>
          <w:iCs w:val="0"/>
          <w:color w:val="auto"/>
          <w:sz w:val="40"/>
          <w:szCs w:val="40"/>
        </w:rPr>
      </w:pPr>
      <w:r w:rsidRPr="00F9645B">
        <w:rPr>
          <w:b/>
          <w:bCs/>
          <w:i w:val="0"/>
          <w:iCs w:val="0"/>
          <w:color w:val="auto"/>
          <w:sz w:val="40"/>
          <w:szCs w:val="40"/>
        </w:rPr>
        <w:t xml:space="preserve">Proofreaders </w:t>
      </w:r>
    </w:p>
    <w:p w14:paraId="17E1A195" w14:textId="5FB7630E" w:rsidR="00F9645B" w:rsidRDefault="00F9645B" w:rsidP="00A009D6">
      <w:pPr>
        <w:spacing w:after="120" w:line="276" w:lineRule="auto"/>
        <w:rPr>
          <w:sz w:val="40"/>
          <w:szCs w:val="40"/>
        </w:rPr>
      </w:pPr>
      <w:r>
        <w:rPr>
          <w:sz w:val="40"/>
          <w:szCs w:val="40"/>
        </w:rPr>
        <w:t xml:space="preserve">Check braille transcriptions for accuracy and clarity. This role is ideal for remote work, giving you a quiet space to focus. </w:t>
      </w:r>
    </w:p>
    <w:p w14:paraId="358775C1" w14:textId="77777777" w:rsidR="00F9645B" w:rsidRDefault="00F9645B" w:rsidP="00A009D6">
      <w:pPr>
        <w:spacing w:after="120" w:line="276" w:lineRule="auto"/>
        <w:rPr>
          <w:sz w:val="40"/>
          <w:szCs w:val="40"/>
        </w:rPr>
      </w:pPr>
    </w:p>
    <w:p w14:paraId="10FCAAFF" w14:textId="359BD001" w:rsidR="00F9645B" w:rsidRPr="00F9645B" w:rsidRDefault="00F9645B" w:rsidP="00A009D6">
      <w:pPr>
        <w:pStyle w:val="Heading4"/>
        <w:spacing w:before="0" w:after="120" w:line="276" w:lineRule="auto"/>
        <w:rPr>
          <w:b/>
          <w:bCs/>
          <w:i w:val="0"/>
          <w:iCs w:val="0"/>
          <w:color w:val="auto"/>
          <w:sz w:val="40"/>
          <w:szCs w:val="40"/>
        </w:rPr>
      </w:pPr>
      <w:r w:rsidRPr="00F9645B">
        <w:rPr>
          <w:b/>
          <w:bCs/>
          <w:i w:val="0"/>
          <w:iCs w:val="0"/>
          <w:color w:val="auto"/>
          <w:sz w:val="40"/>
          <w:szCs w:val="40"/>
        </w:rPr>
        <w:t xml:space="preserve">Duxbury Formatters </w:t>
      </w:r>
    </w:p>
    <w:p w14:paraId="469176F7" w14:textId="3412F1B4" w:rsidR="00F9645B" w:rsidRDefault="00F9645B" w:rsidP="00A009D6">
      <w:pPr>
        <w:spacing w:after="120" w:line="276" w:lineRule="auto"/>
        <w:rPr>
          <w:sz w:val="40"/>
          <w:szCs w:val="40"/>
        </w:rPr>
      </w:pPr>
      <w:r>
        <w:rPr>
          <w:sz w:val="40"/>
          <w:szCs w:val="40"/>
        </w:rPr>
        <w:t xml:space="preserve">Use a specialist software to prepare grade 2 braille files. Full training is provided and volunteers see each project through to completion. </w:t>
      </w:r>
    </w:p>
    <w:p w14:paraId="7E6F264B" w14:textId="77777777" w:rsidR="00F9645B" w:rsidRDefault="00F9645B" w:rsidP="00A009D6">
      <w:pPr>
        <w:spacing w:after="120" w:line="276" w:lineRule="auto"/>
        <w:rPr>
          <w:sz w:val="40"/>
          <w:szCs w:val="40"/>
        </w:rPr>
      </w:pPr>
    </w:p>
    <w:p w14:paraId="106380D5" w14:textId="28BD3A37" w:rsidR="00F9645B" w:rsidRPr="00F9645B" w:rsidRDefault="00F9645B" w:rsidP="00A009D6">
      <w:pPr>
        <w:pStyle w:val="Heading4"/>
        <w:spacing w:before="0" w:after="120" w:line="276" w:lineRule="auto"/>
        <w:rPr>
          <w:b/>
          <w:bCs/>
          <w:i w:val="0"/>
          <w:iCs w:val="0"/>
          <w:color w:val="auto"/>
          <w:sz w:val="40"/>
          <w:szCs w:val="40"/>
        </w:rPr>
      </w:pPr>
      <w:r w:rsidRPr="00F9645B">
        <w:rPr>
          <w:b/>
          <w:bCs/>
          <w:i w:val="0"/>
          <w:iCs w:val="0"/>
          <w:color w:val="auto"/>
          <w:sz w:val="40"/>
          <w:szCs w:val="40"/>
        </w:rPr>
        <w:t xml:space="preserve">Book Binders (in person) </w:t>
      </w:r>
    </w:p>
    <w:p w14:paraId="58A11CCB" w14:textId="1CD7808F" w:rsidR="00F9645B" w:rsidRDefault="00F9645B" w:rsidP="00A009D6">
      <w:pPr>
        <w:spacing w:after="120" w:line="276" w:lineRule="auto"/>
        <w:rPr>
          <w:sz w:val="40"/>
          <w:szCs w:val="40"/>
        </w:rPr>
      </w:pPr>
      <w:r>
        <w:rPr>
          <w:sz w:val="40"/>
          <w:szCs w:val="40"/>
        </w:rPr>
        <w:t xml:space="preserve">Assemble embossed pages into finished tactile books. No prior experience is needed – we’ll show you how. A fun and hands-on way to create books that are loved by our community. </w:t>
      </w:r>
    </w:p>
    <w:p w14:paraId="5DB24A5F" w14:textId="77777777" w:rsidR="00F9645B" w:rsidRDefault="00F9645B" w:rsidP="00A009D6">
      <w:pPr>
        <w:spacing w:after="120" w:line="276" w:lineRule="auto"/>
        <w:rPr>
          <w:sz w:val="40"/>
          <w:szCs w:val="40"/>
        </w:rPr>
      </w:pPr>
    </w:p>
    <w:p w14:paraId="60748AA2" w14:textId="77777777" w:rsidR="00F9645B" w:rsidRDefault="00F9645B" w:rsidP="00A009D6">
      <w:pPr>
        <w:spacing w:after="120" w:line="276" w:lineRule="auto"/>
        <w:rPr>
          <w:sz w:val="40"/>
          <w:szCs w:val="40"/>
        </w:rPr>
      </w:pPr>
    </w:p>
    <w:p w14:paraId="21AB9590" w14:textId="2F4FD420" w:rsidR="00F9645B" w:rsidRPr="00F9645B" w:rsidRDefault="00F9645B" w:rsidP="00A009D6">
      <w:pPr>
        <w:pStyle w:val="Heading3"/>
        <w:spacing w:before="0" w:after="120" w:line="276" w:lineRule="auto"/>
        <w:rPr>
          <w:b/>
          <w:bCs/>
          <w:color w:val="auto"/>
          <w:sz w:val="52"/>
          <w:szCs w:val="52"/>
        </w:rPr>
      </w:pPr>
      <w:bookmarkStart w:id="40" w:name="_Toc230604405"/>
      <w:r w:rsidRPr="00F9645B">
        <w:rPr>
          <w:b/>
          <w:bCs/>
          <w:color w:val="auto"/>
          <w:sz w:val="52"/>
          <w:szCs w:val="52"/>
        </w:rPr>
        <w:lastRenderedPageBreak/>
        <w:t>Angela’s Story</w:t>
      </w:r>
      <w:bookmarkEnd w:id="40"/>
      <w:r w:rsidRPr="00F9645B">
        <w:rPr>
          <w:b/>
          <w:bCs/>
          <w:color w:val="auto"/>
          <w:sz w:val="52"/>
          <w:szCs w:val="52"/>
        </w:rPr>
        <w:t xml:space="preserve"> </w:t>
      </w:r>
    </w:p>
    <w:p w14:paraId="526690BE" w14:textId="77777777" w:rsidR="00F9645B" w:rsidRPr="00F9645B" w:rsidRDefault="00F9645B" w:rsidP="00A009D6">
      <w:pPr>
        <w:spacing w:after="120" w:line="276" w:lineRule="auto"/>
        <w:rPr>
          <w:sz w:val="40"/>
          <w:szCs w:val="40"/>
        </w:rPr>
      </w:pPr>
      <w:r w:rsidRPr="00F9645B">
        <w:rPr>
          <w:sz w:val="40"/>
          <w:szCs w:val="40"/>
        </w:rPr>
        <w:t>In 1995, Angela had recently retired and was looking for something meaningful to fill her time. Meals on Wheels wasn’t quite enough. Then, by chance, she saw a small advertisement in the RACQ Road Ahead magazine: Braille House was seeking volunteers to learn braille transcription.</w:t>
      </w:r>
    </w:p>
    <w:p w14:paraId="43CBB020" w14:textId="77777777" w:rsidR="00F9645B" w:rsidRPr="00F9645B" w:rsidRDefault="00F9645B" w:rsidP="00A009D6">
      <w:pPr>
        <w:spacing w:after="120" w:line="276" w:lineRule="auto"/>
        <w:rPr>
          <w:sz w:val="40"/>
          <w:szCs w:val="40"/>
        </w:rPr>
      </w:pPr>
      <w:r w:rsidRPr="00F9645B">
        <w:rPr>
          <w:b/>
          <w:bCs/>
          <w:sz w:val="40"/>
          <w:szCs w:val="40"/>
        </w:rPr>
        <w:t xml:space="preserve">“I rushed over to the phone and put my name in,” </w:t>
      </w:r>
      <w:r w:rsidRPr="00F9645B">
        <w:rPr>
          <w:sz w:val="40"/>
          <w:szCs w:val="40"/>
        </w:rPr>
        <w:t>she recalls.</w:t>
      </w:r>
    </w:p>
    <w:p w14:paraId="78309310" w14:textId="77777777" w:rsidR="00F9645B" w:rsidRPr="00F9645B" w:rsidRDefault="00F9645B" w:rsidP="00A009D6">
      <w:pPr>
        <w:spacing w:after="120" w:line="276" w:lineRule="auto"/>
        <w:rPr>
          <w:sz w:val="40"/>
          <w:szCs w:val="40"/>
        </w:rPr>
      </w:pPr>
      <w:r w:rsidRPr="00F9645B">
        <w:rPr>
          <w:sz w:val="40"/>
          <w:szCs w:val="40"/>
        </w:rPr>
        <w:t>That call marked the beginning of a commitment that has now lasted 30 years.</w:t>
      </w:r>
    </w:p>
    <w:p w14:paraId="7A86CC0A" w14:textId="77777777" w:rsidR="00F9645B" w:rsidRPr="00F9645B" w:rsidRDefault="00F9645B" w:rsidP="00A009D6">
      <w:pPr>
        <w:spacing w:after="120" w:line="276" w:lineRule="auto"/>
        <w:rPr>
          <w:sz w:val="40"/>
          <w:szCs w:val="40"/>
        </w:rPr>
      </w:pPr>
      <w:r w:rsidRPr="00F9645B">
        <w:rPr>
          <w:sz w:val="40"/>
          <w:szCs w:val="40"/>
        </w:rPr>
        <w:t xml:space="preserve">Working from home, often late into the evening when the house is quiet, Angela has quietly become one of Braille House’s most experienced transcribers. Her work spans an extraordinary range of literature - </w:t>
      </w:r>
      <w:proofErr w:type="gramStart"/>
      <w:r w:rsidRPr="00F9645B">
        <w:rPr>
          <w:sz w:val="40"/>
          <w:szCs w:val="40"/>
        </w:rPr>
        <w:t>from The Da Vinci Code and Matilda,</w:t>
      </w:r>
      <w:proofErr w:type="gramEnd"/>
      <w:r w:rsidRPr="00F9645B">
        <w:rPr>
          <w:sz w:val="40"/>
          <w:szCs w:val="40"/>
        </w:rPr>
        <w:t xml:space="preserve"> to Romeo and Juliet, Steve Jobs, and The Maid, multi-volume works requiring careful, sustained attention.</w:t>
      </w:r>
    </w:p>
    <w:p w14:paraId="204E85F5" w14:textId="77777777" w:rsidR="00F9645B" w:rsidRPr="00F9645B" w:rsidRDefault="00F9645B" w:rsidP="00A009D6">
      <w:pPr>
        <w:spacing w:after="120" w:line="276" w:lineRule="auto"/>
        <w:rPr>
          <w:sz w:val="40"/>
          <w:szCs w:val="40"/>
        </w:rPr>
      </w:pPr>
      <w:r w:rsidRPr="00F9645B">
        <w:rPr>
          <w:sz w:val="40"/>
          <w:szCs w:val="40"/>
        </w:rPr>
        <w:t xml:space="preserve">Every book she produces represents independence for a reader who is blind or has low vision - something they can access at no cost through Braille House’s library services </w:t>
      </w:r>
    </w:p>
    <w:p w14:paraId="26F11B4C" w14:textId="77777777" w:rsidR="00F9645B" w:rsidRPr="00F9645B" w:rsidRDefault="00F9645B" w:rsidP="00A009D6">
      <w:pPr>
        <w:spacing w:after="120" w:line="276" w:lineRule="auto"/>
        <w:rPr>
          <w:sz w:val="40"/>
          <w:szCs w:val="40"/>
        </w:rPr>
      </w:pPr>
      <w:r w:rsidRPr="00F9645B">
        <w:rPr>
          <w:b/>
          <w:bCs/>
          <w:sz w:val="40"/>
          <w:szCs w:val="40"/>
        </w:rPr>
        <w:lastRenderedPageBreak/>
        <w:t xml:space="preserve">“Volunteering keeps me occupied,” </w:t>
      </w:r>
      <w:r w:rsidRPr="00F9645B">
        <w:rPr>
          <w:sz w:val="40"/>
          <w:szCs w:val="40"/>
        </w:rPr>
        <w:t>Angela says simply,</w:t>
      </w:r>
      <w:r w:rsidRPr="00F9645B">
        <w:rPr>
          <w:b/>
          <w:bCs/>
          <w:sz w:val="40"/>
          <w:szCs w:val="40"/>
        </w:rPr>
        <w:t xml:space="preserve"> “and I’m motivated because it’s something worthwhile for someone else.”</w:t>
      </w:r>
    </w:p>
    <w:p w14:paraId="0AB0EB09" w14:textId="77777777" w:rsidR="00F9645B" w:rsidRPr="00F9645B" w:rsidRDefault="00F9645B" w:rsidP="00A009D6">
      <w:pPr>
        <w:spacing w:after="120" w:line="276" w:lineRule="auto"/>
        <w:rPr>
          <w:sz w:val="40"/>
          <w:szCs w:val="40"/>
        </w:rPr>
      </w:pPr>
      <w:r w:rsidRPr="00F9645B">
        <w:rPr>
          <w:sz w:val="40"/>
          <w:szCs w:val="40"/>
        </w:rPr>
        <w:t>Her work is detailed and exacting. Each book is proofread twice - once word by word, and again for formatting. Even after decades, she still finds small errors that slip through.</w:t>
      </w:r>
    </w:p>
    <w:p w14:paraId="40356321" w14:textId="77777777" w:rsidR="00F9645B" w:rsidRPr="00F9645B" w:rsidRDefault="00F9645B" w:rsidP="00A009D6">
      <w:pPr>
        <w:spacing w:after="120" w:line="276" w:lineRule="auto"/>
        <w:rPr>
          <w:sz w:val="40"/>
          <w:szCs w:val="40"/>
        </w:rPr>
      </w:pPr>
      <w:r w:rsidRPr="00F9645B">
        <w:rPr>
          <w:b/>
          <w:bCs/>
          <w:sz w:val="40"/>
          <w:szCs w:val="40"/>
        </w:rPr>
        <w:t xml:space="preserve">“I often find a little mistake I wasn’t even looking for,” </w:t>
      </w:r>
      <w:r w:rsidRPr="00F9645B">
        <w:rPr>
          <w:sz w:val="40"/>
          <w:szCs w:val="40"/>
        </w:rPr>
        <w:t>she laughs.</w:t>
      </w:r>
      <w:r w:rsidRPr="00F9645B">
        <w:rPr>
          <w:b/>
          <w:bCs/>
          <w:sz w:val="40"/>
          <w:szCs w:val="40"/>
        </w:rPr>
        <w:t xml:space="preserve"> “But when it’s finished, I feel as if it’s been an accomplishment.”</w:t>
      </w:r>
    </w:p>
    <w:p w14:paraId="5B28BEEE" w14:textId="77777777" w:rsidR="00F9645B" w:rsidRPr="00F9645B" w:rsidRDefault="00F9645B" w:rsidP="00A009D6">
      <w:pPr>
        <w:spacing w:after="120" w:line="276" w:lineRule="auto"/>
        <w:rPr>
          <w:sz w:val="40"/>
          <w:szCs w:val="40"/>
        </w:rPr>
      </w:pPr>
      <w:r w:rsidRPr="00F9645B">
        <w:rPr>
          <w:sz w:val="40"/>
          <w:szCs w:val="40"/>
        </w:rPr>
        <w:t>After 30 years, her perspective remains grounded in purpose rather than routine.</w:t>
      </w:r>
    </w:p>
    <w:p w14:paraId="4531976A" w14:textId="77777777" w:rsidR="00F9645B" w:rsidRPr="00F9645B" w:rsidRDefault="00F9645B" w:rsidP="00A009D6">
      <w:pPr>
        <w:spacing w:after="120" w:line="276" w:lineRule="auto"/>
        <w:rPr>
          <w:sz w:val="40"/>
          <w:szCs w:val="40"/>
        </w:rPr>
      </w:pPr>
      <w:r w:rsidRPr="00F9645B">
        <w:rPr>
          <w:b/>
          <w:bCs/>
          <w:sz w:val="40"/>
          <w:szCs w:val="40"/>
        </w:rPr>
        <w:t xml:space="preserve">“Go ahead,” </w:t>
      </w:r>
      <w:r w:rsidRPr="00F9645B">
        <w:rPr>
          <w:sz w:val="40"/>
          <w:szCs w:val="40"/>
        </w:rPr>
        <w:t xml:space="preserve">she says to anyone considering volunteering. </w:t>
      </w:r>
      <w:r w:rsidRPr="00F9645B">
        <w:rPr>
          <w:b/>
          <w:bCs/>
          <w:sz w:val="40"/>
          <w:szCs w:val="40"/>
        </w:rPr>
        <w:t>“Don’t hold back. You’ll get a lot more out of it than what you put in.”</w:t>
      </w:r>
    </w:p>
    <w:p w14:paraId="1A8A8704" w14:textId="77777777" w:rsidR="00F9645B" w:rsidRPr="00F9645B" w:rsidRDefault="00F9645B" w:rsidP="00A009D6">
      <w:pPr>
        <w:spacing w:after="120" w:line="276" w:lineRule="auto"/>
        <w:rPr>
          <w:sz w:val="40"/>
          <w:szCs w:val="40"/>
        </w:rPr>
      </w:pPr>
      <w:r w:rsidRPr="00F9645B">
        <w:rPr>
          <w:sz w:val="40"/>
          <w:szCs w:val="40"/>
        </w:rPr>
        <w:t>And at the heart of it all is a simple belief in access:</w:t>
      </w:r>
    </w:p>
    <w:p w14:paraId="4F6A5F32" w14:textId="77777777" w:rsidR="00F9645B" w:rsidRPr="00F9645B" w:rsidRDefault="00F9645B" w:rsidP="00A009D6">
      <w:pPr>
        <w:spacing w:after="120" w:line="276" w:lineRule="auto"/>
        <w:rPr>
          <w:sz w:val="40"/>
          <w:szCs w:val="40"/>
        </w:rPr>
      </w:pPr>
      <w:r w:rsidRPr="00F9645B">
        <w:rPr>
          <w:b/>
          <w:bCs/>
          <w:sz w:val="40"/>
          <w:szCs w:val="40"/>
        </w:rPr>
        <w:t>“If they’ve got braille and reading materials, they can find the stories that matter to them and the sky’s the limit.”</w:t>
      </w:r>
    </w:p>
    <w:p w14:paraId="50200CF0" w14:textId="77777777" w:rsidR="00F9645B" w:rsidRDefault="00F9645B" w:rsidP="00A009D6">
      <w:pPr>
        <w:spacing w:after="120" w:line="276" w:lineRule="auto"/>
        <w:rPr>
          <w:sz w:val="40"/>
          <w:szCs w:val="40"/>
        </w:rPr>
      </w:pPr>
    </w:p>
    <w:p w14:paraId="38D70EAB" w14:textId="623B8D60" w:rsidR="00F9645B" w:rsidRPr="00F9645B" w:rsidRDefault="00F9645B" w:rsidP="00A009D6">
      <w:pPr>
        <w:pStyle w:val="Heading3"/>
        <w:spacing w:before="0" w:after="120" w:line="276" w:lineRule="auto"/>
        <w:rPr>
          <w:b/>
          <w:bCs/>
          <w:color w:val="auto"/>
          <w:sz w:val="52"/>
          <w:szCs w:val="52"/>
        </w:rPr>
      </w:pPr>
      <w:bookmarkStart w:id="41" w:name="_Toc230604406"/>
      <w:r w:rsidRPr="00F9645B">
        <w:rPr>
          <w:b/>
          <w:bCs/>
          <w:color w:val="auto"/>
          <w:sz w:val="52"/>
          <w:szCs w:val="52"/>
        </w:rPr>
        <w:lastRenderedPageBreak/>
        <w:t>Shared purpose across generations</w:t>
      </w:r>
      <w:bookmarkEnd w:id="41"/>
      <w:r w:rsidRPr="00F9645B">
        <w:rPr>
          <w:b/>
          <w:bCs/>
          <w:color w:val="auto"/>
          <w:sz w:val="52"/>
          <w:szCs w:val="52"/>
        </w:rPr>
        <w:t xml:space="preserve"> </w:t>
      </w:r>
    </w:p>
    <w:p w14:paraId="7502A119" w14:textId="35643B99" w:rsidR="00F9645B" w:rsidRPr="00F9645B" w:rsidRDefault="00F9645B" w:rsidP="00A009D6">
      <w:pPr>
        <w:spacing w:after="120" w:line="276" w:lineRule="auto"/>
        <w:rPr>
          <w:sz w:val="40"/>
          <w:szCs w:val="40"/>
        </w:rPr>
      </w:pPr>
      <w:r w:rsidRPr="00F9645B">
        <w:rPr>
          <w:sz w:val="40"/>
          <w:szCs w:val="40"/>
        </w:rPr>
        <w:t>Angela and Mathide come from different generations, different states and are at different life stages, yet their experiences converge on a single idea: volunteering at Braille House is not just about producing braille materials, it is about enabling access, con</w:t>
      </w:r>
      <w:r>
        <w:rPr>
          <w:sz w:val="40"/>
          <w:szCs w:val="40"/>
        </w:rPr>
        <w:t>n</w:t>
      </w:r>
      <w:r w:rsidRPr="00F9645B">
        <w:rPr>
          <w:sz w:val="40"/>
          <w:szCs w:val="40"/>
        </w:rPr>
        <w:t xml:space="preserve">ections and independence. </w:t>
      </w:r>
    </w:p>
    <w:p w14:paraId="00EB3565" w14:textId="77777777" w:rsidR="00F9645B" w:rsidRPr="00F9645B" w:rsidRDefault="00F9645B" w:rsidP="00A009D6">
      <w:pPr>
        <w:spacing w:after="120" w:line="276" w:lineRule="auto"/>
        <w:rPr>
          <w:sz w:val="40"/>
          <w:szCs w:val="40"/>
        </w:rPr>
      </w:pPr>
      <w:r w:rsidRPr="00F9645B">
        <w:rPr>
          <w:sz w:val="40"/>
          <w:szCs w:val="40"/>
        </w:rPr>
        <w:t>All that Braille House achieved in 2025 was made possible by the generosity of our donors, around 15,000 volunteer hours, and our dedicated team. Every hour, every effort, and every gift helped bring braille pages and books to life - bringing the world to the fingertips of more people.</w:t>
      </w:r>
    </w:p>
    <w:p w14:paraId="5A6C1A2A" w14:textId="77777777" w:rsidR="00F9645B" w:rsidRPr="00F9645B" w:rsidRDefault="00F9645B" w:rsidP="00A009D6">
      <w:pPr>
        <w:spacing w:after="120" w:line="276" w:lineRule="auto"/>
        <w:rPr>
          <w:sz w:val="40"/>
          <w:szCs w:val="40"/>
        </w:rPr>
      </w:pPr>
      <w:r w:rsidRPr="00F9645B">
        <w:rPr>
          <w:b/>
          <w:bCs/>
          <w:sz w:val="40"/>
          <w:szCs w:val="40"/>
        </w:rPr>
        <w:t>Thank you to everyone who made this possible.</w:t>
      </w:r>
    </w:p>
    <w:p w14:paraId="2C5DBEFE" w14:textId="77777777" w:rsidR="00F9645B" w:rsidRDefault="00F9645B" w:rsidP="00F9645B">
      <w:pPr>
        <w:spacing w:after="120" w:line="276" w:lineRule="auto"/>
        <w:rPr>
          <w:sz w:val="40"/>
          <w:szCs w:val="40"/>
        </w:rPr>
      </w:pPr>
    </w:p>
    <w:p w14:paraId="20D726E0" w14:textId="77777777" w:rsidR="00A009D6" w:rsidRDefault="00A009D6" w:rsidP="00F9645B">
      <w:pPr>
        <w:spacing w:after="120" w:line="276" w:lineRule="auto"/>
        <w:rPr>
          <w:sz w:val="40"/>
          <w:szCs w:val="40"/>
        </w:rPr>
      </w:pPr>
    </w:p>
    <w:p w14:paraId="5550CCDF" w14:textId="77777777" w:rsidR="00A009D6" w:rsidRDefault="00A009D6" w:rsidP="00F9645B">
      <w:pPr>
        <w:spacing w:after="120" w:line="276" w:lineRule="auto"/>
        <w:rPr>
          <w:sz w:val="40"/>
          <w:szCs w:val="40"/>
        </w:rPr>
      </w:pPr>
    </w:p>
    <w:p w14:paraId="326AC27C" w14:textId="77777777" w:rsidR="00A009D6" w:rsidRDefault="00A009D6" w:rsidP="00F9645B">
      <w:pPr>
        <w:spacing w:after="120" w:line="276" w:lineRule="auto"/>
        <w:rPr>
          <w:sz w:val="40"/>
          <w:szCs w:val="40"/>
        </w:rPr>
      </w:pPr>
    </w:p>
    <w:p w14:paraId="45675939" w14:textId="77777777" w:rsidR="00A009D6" w:rsidRDefault="00A009D6" w:rsidP="00F9645B">
      <w:pPr>
        <w:spacing w:after="120" w:line="276" w:lineRule="auto"/>
        <w:rPr>
          <w:sz w:val="40"/>
          <w:szCs w:val="40"/>
        </w:rPr>
      </w:pPr>
    </w:p>
    <w:p w14:paraId="500F07BD" w14:textId="77777777" w:rsidR="00A009D6" w:rsidRDefault="00A009D6" w:rsidP="00F9645B">
      <w:pPr>
        <w:spacing w:after="120" w:line="276" w:lineRule="auto"/>
        <w:rPr>
          <w:sz w:val="40"/>
          <w:szCs w:val="40"/>
        </w:rPr>
      </w:pPr>
    </w:p>
    <w:p w14:paraId="4369319A" w14:textId="77777777" w:rsidR="00A009D6" w:rsidRDefault="00A009D6" w:rsidP="00F9645B">
      <w:pPr>
        <w:spacing w:after="120" w:line="276" w:lineRule="auto"/>
        <w:rPr>
          <w:sz w:val="40"/>
          <w:szCs w:val="40"/>
        </w:rPr>
      </w:pPr>
    </w:p>
    <w:p w14:paraId="7264001A" w14:textId="77777777" w:rsidR="00A009D6" w:rsidRDefault="00A009D6" w:rsidP="00F9645B">
      <w:pPr>
        <w:spacing w:after="120" w:line="276" w:lineRule="auto"/>
        <w:rPr>
          <w:sz w:val="40"/>
          <w:szCs w:val="40"/>
        </w:rPr>
      </w:pPr>
    </w:p>
    <w:p w14:paraId="15DF2DA9" w14:textId="79E8348D" w:rsidR="00A009D6" w:rsidRPr="00A009D6" w:rsidRDefault="00A009D6" w:rsidP="00A009D6">
      <w:pPr>
        <w:pStyle w:val="Heading2"/>
        <w:jc w:val="center"/>
        <w:rPr>
          <w:rFonts w:asciiTheme="minorHAnsi" w:hAnsiTheme="minorHAnsi"/>
          <w:b/>
          <w:bCs/>
          <w:color w:val="auto"/>
          <w:sz w:val="64"/>
          <w:szCs w:val="64"/>
        </w:rPr>
      </w:pPr>
      <w:bookmarkStart w:id="42" w:name="_Toc230604407"/>
      <w:r w:rsidRPr="00A009D6">
        <w:rPr>
          <w:rFonts w:asciiTheme="minorHAnsi" w:hAnsiTheme="minorHAnsi"/>
          <w:b/>
          <w:bCs/>
          <w:color w:val="auto"/>
          <w:sz w:val="64"/>
          <w:szCs w:val="64"/>
        </w:rPr>
        <w:lastRenderedPageBreak/>
        <w:t>Five Years of Bringing the World to Their Fingertips</w:t>
      </w:r>
      <w:bookmarkEnd w:id="42"/>
    </w:p>
    <w:p w14:paraId="00785188" w14:textId="77777777" w:rsidR="00A009D6" w:rsidRDefault="00A009D6" w:rsidP="00A009D6">
      <w:pPr>
        <w:spacing w:after="120" w:line="276" w:lineRule="auto"/>
        <w:rPr>
          <w:b/>
          <w:bCs/>
          <w:sz w:val="40"/>
          <w:szCs w:val="40"/>
        </w:rPr>
      </w:pPr>
    </w:p>
    <w:p w14:paraId="3C7AC249" w14:textId="14E06B12" w:rsidR="00A009D6" w:rsidRPr="00A009D6" w:rsidRDefault="00A009D6" w:rsidP="00A009D6">
      <w:pPr>
        <w:pStyle w:val="Heading3"/>
        <w:rPr>
          <w:b/>
          <w:bCs/>
          <w:color w:val="auto"/>
          <w:sz w:val="52"/>
          <w:szCs w:val="52"/>
        </w:rPr>
      </w:pPr>
      <w:bookmarkStart w:id="43" w:name="_Toc230604408"/>
      <w:r w:rsidRPr="00A009D6">
        <w:rPr>
          <w:b/>
          <w:bCs/>
          <w:color w:val="auto"/>
          <w:sz w:val="52"/>
          <w:szCs w:val="52"/>
        </w:rPr>
        <w:t>Five Years of Partnership Impact</w:t>
      </w:r>
      <w:bookmarkEnd w:id="43"/>
    </w:p>
    <w:p w14:paraId="4C7C2E08" w14:textId="77777777" w:rsidR="00A009D6" w:rsidRPr="00A009D6" w:rsidRDefault="00A009D6" w:rsidP="00A009D6">
      <w:pPr>
        <w:spacing w:after="120" w:line="276" w:lineRule="auto"/>
        <w:rPr>
          <w:sz w:val="40"/>
          <w:szCs w:val="40"/>
        </w:rPr>
      </w:pPr>
      <w:r w:rsidRPr="00A009D6">
        <w:rPr>
          <w:sz w:val="40"/>
          <w:szCs w:val="40"/>
        </w:rPr>
        <w:t>In 2025, Braille House marked five years of partnership with UNITY Alliance, working as part of the Cross River Rail project. Since 2021, nearly 40,000 containers (approximately 0.84 tonnes in total) have been generously donated, supporting the production of accessible materials for people who are blind or vision impaired. This has assisted in creating children’s braille and print picture books and providing materials to emboss full-length braille novels, helping expand access to stories, knowledge and independence.</w:t>
      </w:r>
    </w:p>
    <w:p w14:paraId="170AD029" w14:textId="77777777" w:rsidR="00A009D6" w:rsidRDefault="00A009D6" w:rsidP="00A009D6">
      <w:pPr>
        <w:spacing w:after="120" w:line="276" w:lineRule="auto"/>
        <w:rPr>
          <w:b/>
          <w:bCs/>
          <w:sz w:val="40"/>
          <w:szCs w:val="40"/>
        </w:rPr>
      </w:pPr>
    </w:p>
    <w:p w14:paraId="1B71BFDF" w14:textId="12A31FE2" w:rsidR="00A009D6" w:rsidRPr="00A009D6" w:rsidRDefault="00A009D6" w:rsidP="00A009D6">
      <w:pPr>
        <w:pStyle w:val="Heading3"/>
        <w:rPr>
          <w:b/>
          <w:bCs/>
          <w:color w:val="auto"/>
          <w:sz w:val="52"/>
          <w:szCs w:val="52"/>
        </w:rPr>
      </w:pPr>
      <w:bookmarkStart w:id="44" w:name="_Toc230604409"/>
      <w:r w:rsidRPr="00A009D6">
        <w:rPr>
          <w:b/>
          <w:bCs/>
          <w:color w:val="auto"/>
          <w:sz w:val="52"/>
          <w:szCs w:val="52"/>
        </w:rPr>
        <w:t>Ongoing Support for Braille Literacy</w:t>
      </w:r>
      <w:bookmarkEnd w:id="44"/>
    </w:p>
    <w:p w14:paraId="75DA8515" w14:textId="77777777" w:rsidR="00A009D6" w:rsidRPr="00A009D6" w:rsidRDefault="00A009D6" w:rsidP="00A009D6">
      <w:pPr>
        <w:spacing w:after="120" w:line="276" w:lineRule="auto"/>
        <w:rPr>
          <w:sz w:val="40"/>
          <w:szCs w:val="40"/>
        </w:rPr>
      </w:pPr>
      <w:r w:rsidRPr="00A009D6">
        <w:rPr>
          <w:sz w:val="40"/>
          <w:szCs w:val="40"/>
        </w:rPr>
        <w:t xml:space="preserve">Braille House is deeply grateful to have received continued support in 2025 from the Freemasons of Queensland Theodore Unmack Lodge, together with a matched donation from Hand Heart Pocket. Since </w:t>
      </w:r>
      <w:r w:rsidRPr="00A009D6">
        <w:rPr>
          <w:sz w:val="40"/>
          <w:szCs w:val="40"/>
        </w:rPr>
        <w:lastRenderedPageBreak/>
        <w:t>2021, their generosity has contributed more than $45,000, directly supporting children who are blind or have low vision through the gift of braille literacy. This ongoing support helps open doors to education, independence, employment and connection, empowering young people to access learning and thrive.</w:t>
      </w:r>
    </w:p>
    <w:p w14:paraId="61D8DC5D" w14:textId="77777777" w:rsidR="00A009D6" w:rsidRDefault="00A009D6" w:rsidP="00F9645B">
      <w:pPr>
        <w:spacing w:after="120" w:line="276" w:lineRule="auto"/>
        <w:rPr>
          <w:sz w:val="40"/>
          <w:szCs w:val="40"/>
        </w:rPr>
      </w:pPr>
    </w:p>
    <w:p w14:paraId="5842B83F" w14:textId="6CF97743" w:rsidR="00A009D6" w:rsidRPr="00A009D6" w:rsidRDefault="00A009D6" w:rsidP="00A009D6">
      <w:pPr>
        <w:pStyle w:val="Heading3"/>
        <w:rPr>
          <w:b/>
          <w:bCs/>
          <w:color w:val="auto"/>
          <w:sz w:val="52"/>
          <w:szCs w:val="52"/>
        </w:rPr>
      </w:pPr>
      <w:bookmarkStart w:id="45" w:name="_Toc230604410"/>
      <w:r w:rsidRPr="00A009D6">
        <w:rPr>
          <w:b/>
          <w:bCs/>
          <w:color w:val="auto"/>
          <w:sz w:val="52"/>
          <w:szCs w:val="52"/>
        </w:rPr>
        <w:t>Strengthening our Foundations</w:t>
      </w:r>
      <w:bookmarkEnd w:id="45"/>
      <w:r w:rsidRPr="00A009D6">
        <w:rPr>
          <w:b/>
          <w:bCs/>
          <w:color w:val="auto"/>
          <w:sz w:val="52"/>
          <w:szCs w:val="52"/>
        </w:rPr>
        <w:t xml:space="preserve"> </w:t>
      </w:r>
    </w:p>
    <w:p w14:paraId="5C4A71AF" w14:textId="6157701F" w:rsidR="00A009D6" w:rsidRPr="00A009D6" w:rsidRDefault="00A009D6" w:rsidP="00A009D6">
      <w:pPr>
        <w:spacing w:after="120" w:line="276" w:lineRule="auto"/>
        <w:rPr>
          <w:b/>
          <w:bCs/>
          <w:sz w:val="40"/>
          <w:szCs w:val="40"/>
        </w:rPr>
      </w:pPr>
      <w:r w:rsidRPr="00A009D6">
        <w:rPr>
          <w:b/>
          <w:bCs/>
          <w:sz w:val="40"/>
          <w:szCs w:val="40"/>
        </w:rPr>
        <w:t xml:space="preserve">Fundraising, marketing and engagement </w:t>
      </w:r>
    </w:p>
    <w:p w14:paraId="6515D8CE" w14:textId="22742209" w:rsidR="00A009D6" w:rsidRPr="00A009D6" w:rsidRDefault="00A009D6" w:rsidP="00A009D6">
      <w:pPr>
        <w:spacing w:after="120" w:line="276" w:lineRule="auto"/>
        <w:rPr>
          <w:sz w:val="40"/>
          <w:szCs w:val="40"/>
        </w:rPr>
      </w:pPr>
      <w:r w:rsidRPr="00A009D6">
        <w:rPr>
          <w:sz w:val="40"/>
          <w:szCs w:val="40"/>
        </w:rPr>
        <w:t xml:space="preserve">Braille House strengthened the systems that support our work and help maximise opportunities for impact throughout 2025. A new CRM was implemented in early 2025, improving how we connect with and support our community. Our refreshed brand was gradually introduced throughout the year, better reflecting our identity and impact. We also continued to strengthen donor engagement and improve the systems behind our fee-for-service model, including opportunities for organisations to purchase braille production as a way of directly supporting our mission. These improvements strengthen organisational </w:t>
      </w:r>
      <w:r w:rsidRPr="00A009D6">
        <w:rPr>
          <w:sz w:val="40"/>
          <w:szCs w:val="40"/>
        </w:rPr>
        <w:lastRenderedPageBreak/>
        <w:t>sustainability and support delivery of our strategic plan, helping us continue bringing the world to their fingertips.</w:t>
      </w:r>
    </w:p>
    <w:p w14:paraId="60969B32" w14:textId="77777777" w:rsidR="00A009D6" w:rsidRDefault="00A009D6" w:rsidP="00F9645B">
      <w:pPr>
        <w:spacing w:after="120" w:line="276" w:lineRule="auto"/>
        <w:rPr>
          <w:sz w:val="40"/>
          <w:szCs w:val="40"/>
        </w:rPr>
      </w:pPr>
    </w:p>
    <w:p w14:paraId="19D84DDB" w14:textId="38322FBF" w:rsidR="00A009D6" w:rsidRPr="00A009D6" w:rsidRDefault="00A009D6" w:rsidP="00A009D6">
      <w:pPr>
        <w:pStyle w:val="Heading3"/>
        <w:rPr>
          <w:b/>
          <w:bCs/>
          <w:color w:val="auto"/>
          <w:sz w:val="52"/>
          <w:szCs w:val="52"/>
        </w:rPr>
      </w:pPr>
      <w:bookmarkStart w:id="46" w:name="_Toc230604411"/>
      <w:r w:rsidRPr="00A009D6">
        <w:rPr>
          <w:b/>
          <w:bCs/>
          <w:color w:val="auto"/>
          <w:sz w:val="52"/>
          <w:szCs w:val="52"/>
        </w:rPr>
        <w:t>How you can support Braille House</w:t>
      </w:r>
      <w:bookmarkEnd w:id="46"/>
      <w:r w:rsidRPr="00A009D6">
        <w:rPr>
          <w:b/>
          <w:bCs/>
          <w:color w:val="auto"/>
          <w:sz w:val="52"/>
          <w:szCs w:val="52"/>
        </w:rPr>
        <w:t xml:space="preserve"> </w:t>
      </w:r>
    </w:p>
    <w:p w14:paraId="5F8F4F39" w14:textId="07A6C73B" w:rsidR="00A009D6" w:rsidRDefault="00A009D6" w:rsidP="00F9645B">
      <w:pPr>
        <w:spacing w:after="120" w:line="276" w:lineRule="auto"/>
        <w:rPr>
          <w:sz w:val="40"/>
          <w:szCs w:val="40"/>
        </w:rPr>
      </w:pPr>
      <w:r w:rsidRPr="00A009D6">
        <w:rPr>
          <w:sz w:val="40"/>
          <w:szCs w:val="40"/>
        </w:rPr>
        <w:t>One-off and regular giving • Gifts in Wills • Corporate partnerships and sponsorship • Community fundraising • Play for Purpose • Container recycling</w:t>
      </w:r>
    </w:p>
    <w:p w14:paraId="1F7D396A" w14:textId="500F41E2" w:rsidR="00A009D6" w:rsidRDefault="00A009D6" w:rsidP="00F9645B">
      <w:pPr>
        <w:spacing w:after="120" w:line="276" w:lineRule="auto"/>
        <w:rPr>
          <w:sz w:val="40"/>
          <w:szCs w:val="40"/>
        </w:rPr>
      </w:pPr>
      <w:r w:rsidRPr="00A009D6">
        <w:rPr>
          <w:sz w:val="40"/>
          <w:szCs w:val="40"/>
        </w:rPr>
        <w:t>To find out more about supporting Braille House, contact our team at marketing@qbwa.org.au or call 07 3848 5257.</w:t>
      </w:r>
    </w:p>
    <w:p w14:paraId="56C08682" w14:textId="77777777" w:rsidR="00A009D6" w:rsidRDefault="00A009D6" w:rsidP="00F9645B">
      <w:pPr>
        <w:spacing w:after="120" w:line="276" w:lineRule="auto"/>
        <w:rPr>
          <w:sz w:val="40"/>
          <w:szCs w:val="40"/>
        </w:rPr>
      </w:pPr>
    </w:p>
    <w:p w14:paraId="7EB3FBA0" w14:textId="77777777" w:rsidR="00A009D6" w:rsidRDefault="00A009D6" w:rsidP="00F9645B">
      <w:pPr>
        <w:spacing w:after="120" w:line="276" w:lineRule="auto"/>
        <w:rPr>
          <w:sz w:val="40"/>
          <w:szCs w:val="40"/>
        </w:rPr>
      </w:pPr>
    </w:p>
    <w:p w14:paraId="157FAA79" w14:textId="77777777" w:rsidR="00A009D6" w:rsidRDefault="00A009D6" w:rsidP="00F9645B">
      <w:pPr>
        <w:spacing w:after="120" w:line="276" w:lineRule="auto"/>
        <w:rPr>
          <w:sz w:val="40"/>
          <w:szCs w:val="40"/>
        </w:rPr>
      </w:pPr>
    </w:p>
    <w:p w14:paraId="04E33E81" w14:textId="77777777" w:rsidR="00A009D6" w:rsidRDefault="00A009D6" w:rsidP="00F9645B">
      <w:pPr>
        <w:spacing w:after="120" w:line="276" w:lineRule="auto"/>
        <w:rPr>
          <w:sz w:val="40"/>
          <w:szCs w:val="40"/>
        </w:rPr>
      </w:pPr>
    </w:p>
    <w:p w14:paraId="126C64CF" w14:textId="77777777" w:rsidR="00A009D6" w:rsidRDefault="00A009D6" w:rsidP="00F9645B">
      <w:pPr>
        <w:spacing w:after="120" w:line="276" w:lineRule="auto"/>
        <w:rPr>
          <w:sz w:val="40"/>
          <w:szCs w:val="40"/>
        </w:rPr>
      </w:pPr>
    </w:p>
    <w:p w14:paraId="117AACAF" w14:textId="77777777" w:rsidR="00A009D6" w:rsidRDefault="00A009D6" w:rsidP="00F9645B">
      <w:pPr>
        <w:spacing w:after="120" w:line="276" w:lineRule="auto"/>
        <w:rPr>
          <w:sz w:val="40"/>
          <w:szCs w:val="40"/>
        </w:rPr>
      </w:pPr>
    </w:p>
    <w:p w14:paraId="608528AC" w14:textId="77777777" w:rsidR="00A009D6" w:rsidRDefault="00A009D6" w:rsidP="00F9645B">
      <w:pPr>
        <w:spacing w:after="120" w:line="276" w:lineRule="auto"/>
        <w:rPr>
          <w:sz w:val="40"/>
          <w:szCs w:val="40"/>
        </w:rPr>
      </w:pPr>
    </w:p>
    <w:p w14:paraId="279EB428" w14:textId="77777777" w:rsidR="00A009D6" w:rsidRDefault="00A009D6" w:rsidP="00F9645B">
      <w:pPr>
        <w:spacing w:after="120" w:line="276" w:lineRule="auto"/>
        <w:rPr>
          <w:sz w:val="40"/>
          <w:szCs w:val="40"/>
        </w:rPr>
      </w:pPr>
    </w:p>
    <w:p w14:paraId="4C1EC13D" w14:textId="77777777" w:rsidR="00A009D6" w:rsidRDefault="00A009D6" w:rsidP="00F9645B">
      <w:pPr>
        <w:spacing w:after="120" w:line="276" w:lineRule="auto"/>
        <w:rPr>
          <w:sz w:val="40"/>
          <w:szCs w:val="40"/>
        </w:rPr>
      </w:pPr>
    </w:p>
    <w:p w14:paraId="2FD90439" w14:textId="77777777" w:rsidR="00A009D6" w:rsidRDefault="00A009D6" w:rsidP="00F9645B">
      <w:pPr>
        <w:spacing w:after="120" w:line="276" w:lineRule="auto"/>
        <w:rPr>
          <w:sz w:val="40"/>
          <w:szCs w:val="40"/>
        </w:rPr>
      </w:pPr>
    </w:p>
    <w:p w14:paraId="6062AF35" w14:textId="040313C0" w:rsidR="00A009D6" w:rsidRPr="00DC4BD3" w:rsidRDefault="00A009D6" w:rsidP="008E0F0E">
      <w:pPr>
        <w:pStyle w:val="Heading2"/>
        <w:spacing w:before="0" w:after="120" w:line="276" w:lineRule="auto"/>
        <w:jc w:val="center"/>
        <w:rPr>
          <w:rFonts w:asciiTheme="minorHAnsi" w:hAnsiTheme="minorHAnsi"/>
          <w:b/>
          <w:bCs/>
          <w:color w:val="auto"/>
          <w:sz w:val="64"/>
          <w:szCs w:val="64"/>
        </w:rPr>
      </w:pPr>
      <w:bookmarkStart w:id="47" w:name="_Toc230604412"/>
      <w:r w:rsidRPr="00DC4BD3">
        <w:rPr>
          <w:rFonts w:asciiTheme="minorHAnsi" w:hAnsiTheme="minorHAnsi"/>
          <w:b/>
          <w:bCs/>
          <w:color w:val="auto"/>
          <w:sz w:val="64"/>
          <w:szCs w:val="64"/>
        </w:rPr>
        <w:lastRenderedPageBreak/>
        <w:t>2025 Library in Numbers</w:t>
      </w:r>
      <w:bookmarkEnd w:id="47"/>
    </w:p>
    <w:p w14:paraId="6E1E5990" w14:textId="786C841B" w:rsidR="00A009D6" w:rsidRPr="00DC4BD3" w:rsidRDefault="00A009D6" w:rsidP="008E0F0E">
      <w:pPr>
        <w:spacing w:after="120" w:line="276" w:lineRule="auto"/>
        <w:rPr>
          <w:b/>
          <w:bCs/>
          <w:sz w:val="40"/>
          <w:szCs w:val="40"/>
        </w:rPr>
      </w:pPr>
      <w:r w:rsidRPr="00DC4BD3">
        <w:rPr>
          <w:b/>
          <w:bCs/>
          <w:sz w:val="40"/>
          <w:szCs w:val="40"/>
        </w:rPr>
        <w:t xml:space="preserve">The world at your fingertips </w:t>
      </w:r>
    </w:p>
    <w:p w14:paraId="58F91B67" w14:textId="77777777" w:rsidR="00A009D6" w:rsidRDefault="00A009D6" w:rsidP="008E0F0E">
      <w:pPr>
        <w:spacing w:after="120" w:line="276" w:lineRule="auto"/>
        <w:rPr>
          <w:sz w:val="40"/>
          <w:szCs w:val="40"/>
        </w:rPr>
      </w:pPr>
    </w:p>
    <w:p w14:paraId="1FFEACB6" w14:textId="70932B82" w:rsidR="00A009D6" w:rsidRDefault="00A009D6" w:rsidP="008E0F0E">
      <w:pPr>
        <w:spacing w:after="120" w:line="276" w:lineRule="auto"/>
        <w:rPr>
          <w:sz w:val="40"/>
          <w:szCs w:val="40"/>
        </w:rPr>
      </w:pPr>
      <w:r w:rsidRPr="00DC4BD3">
        <w:rPr>
          <w:b/>
          <w:bCs/>
          <w:sz w:val="40"/>
          <w:szCs w:val="40"/>
        </w:rPr>
        <w:t>3054</w:t>
      </w:r>
      <w:r>
        <w:rPr>
          <w:sz w:val="40"/>
          <w:szCs w:val="40"/>
        </w:rPr>
        <w:t xml:space="preserve"> Total Loans </w:t>
      </w:r>
    </w:p>
    <w:p w14:paraId="687A4A17" w14:textId="3B24B4FD" w:rsidR="00A009D6" w:rsidRDefault="00A009D6" w:rsidP="008E0F0E">
      <w:pPr>
        <w:spacing w:after="120" w:line="276" w:lineRule="auto"/>
        <w:rPr>
          <w:sz w:val="40"/>
          <w:szCs w:val="40"/>
        </w:rPr>
      </w:pPr>
      <w:r w:rsidRPr="00DC4BD3">
        <w:rPr>
          <w:b/>
          <w:bCs/>
          <w:sz w:val="40"/>
          <w:szCs w:val="40"/>
        </w:rPr>
        <w:t>736</w:t>
      </w:r>
      <w:r>
        <w:rPr>
          <w:sz w:val="40"/>
          <w:szCs w:val="40"/>
        </w:rPr>
        <w:t xml:space="preserve"> New Items Added </w:t>
      </w:r>
    </w:p>
    <w:p w14:paraId="5AB79D1E" w14:textId="6D10A49B" w:rsidR="00A009D6" w:rsidRDefault="00A009D6" w:rsidP="008E0F0E">
      <w:pPr>
        <w:spacing w:after="120" w:line="276" w:lineRule="auto"/>
        <w:rPr>
          <w:sz w:val="40"/>
          <w:szCs w:val="40"/>
        </w:rPr>
      </w:pPr>
      <w:r w:rsidRPr="00DC4BD3">
        <w:rPr>
          <w:b/>
          <w:bCs/>
          <w:sz w:val="40"/>
          <w:szCs w:val="40"/>
        </w:rPr>
        <w:t>80%</w:t>
      </w:r>
      <w:r>
        <w:rPr>
          <w:sz w:val="40"/>
          <w:szCs w:val="40"/>
        </w:rPr>
        <w:t xml:space="preserve"> Increase in </w:t>
      </w:r>
      <w:proofErr w:type="spellStart"/>
      <w:r>
        <w:rPr>
          <w:sz w:val="40"/>
          <w:szCs w:val="40"/>
        </w:rPr>
        <w:t>Ebraille</w:t>
      </w:r>
      <w:proofErr w:type="spellEnd"/>
      <w:r>
        <w:rPr>
          <w:sz w:val="40"/>
          <w:szCs w:val="40"/>
        </w:rPr>
        <w:t xml:space="preserve"> loans </w:t>
      </w:r>
    </w:p>
    <w:p w14:paraId="1BD9EE11" w14:textId="35705358" w:rsidR="00A009D6" w:rsidRDefault="00A009D6" w:rsidP="008E0F0E">
      <w:pPr>
        <w:spacing w:after="120" w:line="276" w:lineRule="auto"/>
        <w:rPr>
          <w:sz w:val="40"/>
          <w:szCs w:val="40"/>
        </w:rPr>
      </w:pPr>
    </w:p>
    <w:p w14:paraId="1C367780" w14:textId="09562DBF" w:rsidR="00A009D6" w:rsidRPr="00DC4BD3" w:rsidRDefault="00A009D6" w:rsidP="008E0F0E">
      <w:pPr>
        <w:pStyle w:val="Heading3"/>
        <w:spacing w:before="0" w:after="120" w:line="276" w:lineRule="auto"/>
        <w:rPr>
          <w:b/>
          <w:bCs/>
          <w:color w:val="auto"/>
          <w:sz w:val="40"/>
          <w:szCs w:val="40"/>
        </w:rPr>
      </w:pPr>
      <w:bookmarkStart w:id="48" w:name="_Toc230604413"/>
      <w:r w:rsidRPr="00DC4BD3">
        <w:rPr>
          <w:b/>
          <w:bCs/>
          <w:color w:val="auto"/>
          <w:sz w:val="40"/>
          <w:szCs w:val="40"/>
        </w:rPr>
        <w:t>Growing the Collection</w:t>
      </w:r>
      <w:bookmarkEnd w:id="48"/>
      <w:r w:rsidRPr="00DC4BD3">
        <w:rPr>
          <w:b/>
          <w:bCs/>
          <w:color w:val="auto"/>
          <w:sz w:val="40"/>
          <w:szCs w:val="40"/>
        </w:rPr>
        <w:t xml:space="preserve"> </w:t>
      </w:r>
    </w:p>
    <w:p w14:paraId="22280FFE" w14:textId="2D9411A0" w:rsidR="00A009D6" w:rsidRDefault="00A009D6" w:rsidP="008E0F0E">
      <w:pPr>
        <w:spacing w:after="120" w:line="276" w:lineRule="auto"/>
        <w:rPr>
          <w:sz w:val="40"/>
          <w:szCs w:val="40"/>
        </w:rPr>
      </w:pPr>
      <w:r w:rsidRPr="00DC4BD3">
        <w:rPr>
          <w:b/>
          <w:bCs/>
          <w:sz w:val="40"/>
          <w:szCs w:val="40"/>
        </w:rPr>
        <w:t>307</w:t>
      </w:r>
      <w:r>
        <w:rPr>
          <w:sz w:val="40"/>
          <w:szCs w:val="40"/>
        </w:rPr>
        <w:t xml:space="preserve"> New Book Titles </w:t>
      </w:r>
    </w:p>
    <w:p w14:paraId="37F2128F" w14:textId="1D202F77" w:rsidR="00A009D6" w:rsidRDefault="00A009D6" w:rsidP="008E0F0E">
      <w:pPr>
        <w:spacing w:after="120" w:line="276" w:lineRule="auto"/>
        <w:rPr>
          <w:sz w:val="40"/>
          <w:szCs w:val="40"/>
        </w:rPr>
      </w:pPr>
      <w:r w:rsidRPr="00DC4BD3">
        <w:rPr>
          <w:b/>
          <w:bCs/>
          <w:sz w:val="40"/>
          <w:szCs w:val="40"/>
        </w:rPr>
        <w:t>189</w:t>
      </w:r>
      <w:r>
        <w:rPr>
          <w:sz w:val="40"/>
          <w:szCs w:val="40"/>
        </w:rPr>
        <w:t xml:space="preserve"> Physical Magazines </w:t>
      </w:r>
    </w:p>
    <w:p w14:paraId="327ADCFE" w14:textId="0BF8C2C1" w:rsidR="00A009D6" w:rsidRDefault="00A009D6" w:rsidP="008E0F0E">
      <w:pPr>
        <w:spacing w:after="120" w:line="276" w:lineRule="auto"/>
        <w:rPr>
          <w:sz w:val="40"/>
          <w:szCs w:val="40"/>
        </w:rPr>
      </w:pPr>
      <w:r w:rsidRPr="008E0F0E">
        <w:rPr>
          <w:b/>
          <w:bCs/>
          <w:sz w:val="40"/>
          <w:szCs w:val="40"/>
        </w:rPr>
        <w:t>240</w:t>
      </w:r>
      <w:r>
        <w:rPr>
          <w:sz w:val="40"/>
          <w:szCs w:val="40"/>
        </w:rPr>
        <w:t xml:space="preserve"> </w:t>
      </w:r>
      <w:proofErr w:type="spellStart"/>
      <w:r>
        <w:rPr>
          <w:sz w:val="40"/>
          <w:szCs w:val="40"/>
        </w:rPr>
        <w:t>Ebraille</w:t>
      </w:r>
      <w:proofErr w:type="spellEnd"/>
      <w:r>
        <w:rPr>
          <w:sz w:val="40"/>
          <w:szCs w:val="40"/>
        </w:rPr>
        <w:t xml:space="preserve"> Titles </w:t>
      </w:r>
    </w:p>
    <w:p w14:paraId="7260C7C9" w14:textId="1508217E" w:rsidR="00A009D6" w:rsidRDefault="00A009D6" w:rsidP="008E0F0E">
      <w:pPr>
        <w:spacing w:after="120" w:line="276" w:lineRule="auto"/>
        <w:rPr>
          <w:sz w:val="40"/>
          <w:szCs w:val="40"/>
        </w:rPr>
      </w:pPr>
      <w:r w:rsidRPr="008E0F0E">
        <w:rPr>
          <w:b/>
          <w:bCs/>
          <w:sz w:val="40"/>
          <w:szCs w:val="40"/>
        </w:rPr>
        <w:t>16.25%</w:t>
      </w:r>
      <w:r>
        <w:rPr>
          <w:sz w:val="40"/>
          <w:szCs w:val="40"/>
        </w:rPr>
        <w:t xml:space="preserve"> Increase from 2024 </w:t>
      </w:r>
    </w:p>
    <w:p w14:paraId="49C56367" w14:textId="77777777" w:rsidR="00A009D6" w:rsidRDefault="00A009D6" w:rsidP="008E0F0E">
      <w:pPr>
        <w:spacing w:after="120" w:line="276" w:lineRule="auto"/>
        <w:rPr>
          <w:sz w:val="40"/>
          <w:szCs w:val="40"/>
        </w:rPr>
      </w:pPr>
    </w:p>
    <w:p w14:paraId="2ADA6EED" w14:textId="25546019" w:rsidR="00A009D6" w:rsidRPr="008E0F0E" w:rsidRDefault="00A009D6" w:rsidP="008E0F0E">
      <w:pPr>
        <w:pStyle w:val="Heading3"/>
        <w:spacing w:before="0" w:after="120" w:line="276" w:lineRule="auto"/>
        <w:rPr>
          <w:b/>
          <w:bCs/>
          <w:color w:val="auto"/>
          <w:sz w:val="40"/>
          <w:szCs w:val="40"/>
        </w:rPr>
      </w:pPr>
      <w:bookmarkStart w:id="49" w:name="_Toc230604414"/>
      <w:r w:rsidRPr="008E0F0E">
        <w:rPr>
          <w:b/>
          <w:bCs/>
          <w:color w:val="auto"/>
          <w:sz w:val="40"/>
          <w:szCs w:val="40"/>
        </w:rPr>
        <w:t>Format Accessed (all loans)</w:t>
      </w:r>
      <w:bookmarkEnd w:id="49"/>
      <w:r w:rsidRPr="008E0F0E">
        <w:rPr>
          <w:b/>
          <w:bCs/>
          <w:color w:val="auto"/>
          <w:sz w:val="40"/>
          <w:szCs w:val="40"/>
        </w:rPr>
        <w:t xml:space="preserve"> </w:t>
      </w:r>
    </w:p>
    <w:p w14:paraId="19B936A0" w14:textId="77777777" w:rsidR="00A009D6" w:rsidRDefault="00A009D6" w:rsidP="008E0F0E">
      <w:pPr>
        <w:spacing w:after="120" w:line="276" w:lineRule="auto"/>
        <w:rPr>
          <w:sz w:val="40"/>
          <w:szCs w:val="40"/>
        </w:rPr>
      </w:pPr>
      <w:r w:rsidRPr="008E0F0E">
        <w:rPr>
          <w:b/>
          <w:bCs/>
          <w:sz w:val="40"/>
          <w:szCs w:val="40"/>
        </w:rPr>
        <w:t>13.1%</w:t>
      </w:r>
      <w:r>
        <w:rPr>
          <w:sz w:val="40"/>
          <w:szCs w:val="40"/>
        </w:rPr>
        <w:t xml:space="preserve"> </w:t>
      </w:r>
      <w:proofErr w:type="spellStart"/>
      <w:r>
        <w:rPr>
          <w:sz w:val="40"/>
          <w:szCs w:val="40"/>
        </w:rPr>
        <w:t>Ebraille</w:t>
      </w:r>
      <w:proofErr w:type="spellEnd"/>
      <w:r>
        <w:rPr>
          <w:sz w:val="40"/>
          <w:szCs w:val="40"/>
        </w:rPr>
        <w:t xml:space="preserve"> Loans (399) </w:t>
      </w:r>
    </w:p>
    <w:p w14:paraId="1B5227AF" w14:textId="0EFCF7C0" w:rsidR="00A009D6" w:rsidRDefault="00A009D6" w:rsidP="008E0F0E">
      <w:pPr>
        <w:spacing w:after="120" w:line="276" w:lineRule="auto"/>
        <w:rPr>
          <w:sz w:val="40"/>
          <w:szCs w:val="40"/>
        </w:rPr>
      </w:pPr>
      <w:r>
        <w:rPr>
          <w:sz w:val="40"/>
          <w:szCs w:val="40"/>
        </w:rPr>
        <w:t xml:space="preserve">80% increase from 2024 </w:t>
      </w:r>
    </w:p>
    <w:p w14:paraId="25E09CEB" w14:textId="1580B4CB" w:rsidR="00A009D6" w:rsidRDefault="00A009D6" w:rsidP="008E0F0E">
      <w:pPr>
        <w:spacing w:after="120" w:line="276" w:lineRule="auto"/>
        <w:rPr>
          <w:sz w:val="40"/>
          <w:szCs w:val="40"/>
        </w:rPr>
      </w:pPr>
      <w:r w:rsidRPr="008E0F0E">
        <w:rPr>
          <w:b/>
          <w:bCs/>
          <w:sz w:val="40"/>
          <w:szCs w:val="40"/>
        </w:rPr>
        <w:t>86.9%</w:t>
      </w:r>
      <w:r>
        <w:rPr>
          <w:sz w:val="40"/>
          <w:szCs w:val="40"/>
        </w:rPr>
        <w:t xml:space="preserve"> Physical format Loans (2,655) </w:t>
      </w:r>
    </w:p>
    <w:p w14:paraId="13E34C87" w14:textId="77777777" w:rsidR="00A009D6" w:rsidRDefault="00A009D6" w:rsidP="008E0F0E">
      <w:pPr>
        <w:spacing w:after="120" w:line="276" w:lineRule="auto"/>
        <w:rPr>
          <w:sz w:val="40"/>
          <w:szCs w:val="40"/>
        </w:rPr>
      </w:pPr>
    </w:p>
    <w:p w14:paraId="2EA3258D" w14:textId="05CF559D" w:rsidR="006E44A2" w:rsidRPr="008E0F0E" w:rsidRDefault="006E44A2" w:rsidP="008E0F0E">
      <w:pPr>
        <w:pStyle w:val="Heading3"/>
        <w:spacing w:before="0" w:after="120" w:line="276" w:lineRule="auto"/>
        <w:rPr>
          <w:b/>
          <w:bCs/>
          <w:color w:val="auto"/>
          <w:sz w:val="40"/>
          <w:szCs w:val="40"/>
        </w:rPr>
      </w:pPr>
      <w:bookmarkStart w:id="50" w:name="_Toc230604415"/>
      <w:r w:rsidRPr="008E0F0E">
        <w:rPr>
          <w:b/>
          <w:bCs/>
          <w:color w:val="auto"/>
          <w:sz w:val="40"/>
          <w:szCs w:val="40"/>
        </w:rPr>
        <w:t>What Was Borrowed</w:t>
      </w:r>
      <w:bookmarkEnd w:id="50"/>
      <w:r w:rsidRPr="008E0F0E">
        <w:rPr>
          <w:b/>
          <w:bCs/>
          <w:color w:val="auto"/>
          <w:sz w:val="40"/>
          <w:szCs w:val="40"/>
        </w:rPr>
        <w:t xml:space="preserve"> </w:t>
      </w:r>
    </w:p>
    <w:p w14:paraId="658FB554" w14:textId="560FB2F6" w:rsidR="006E44A2" w:rsidRDefault="006E44A2" w:rsidP="008E0F0E">
      <w:pPr>
        <w:spacing w:after="120" w:line="276" w:lineRule="auto"/>
        <w:rPr>
          <w:sz w:val="40"/>
          <w:szCs w:val="40"/>
        </w:rPr>
      </w:pPr>
    </w:p>
    <w:p w14:paraId="5580AF1D" w14:textId="18AABCC9" w:rsidR="006E44A2" w:rsidRPr="008E0F0E" w:rsidRDefault="006E44A2" w:rsidP="008E0F0E">
      <w:pPr>
        <w:pStyle w:val="Heading4"/>
        <w:spacing w:before="0" w:after="120" w:line="276" w:lineRule="auto"/>
        <w:rPr>
          <w:b/>
          <w:bCs/>
          <w:i w:val="0"/>
          <w:iCs w:val="0"/>
          <w:color w:val="auto"/>
          <w:sz w:val="40"/>
          <w:szCs w:val="40"/>
        </w:rPr>
      </w:pPr>
      <w:r w:rsidRPr="008E0F0E">
        <w:rPr>
          <w:b/>
          <w:bCs/>
          <w:i w:val="0"/>
          <w:iCs w:val="0"/>
          <w:color w:val="auto"/>
          <w:sz w:val="40"/>
          <w:szCs w:val="40"/>
        </w:rPr>
        <w:lastRenderedPageBreak/>
        <w:t xml:space="preserve">Adults Library </w:t>
      </w:r>
    </w:p>
    <w:p w14:paraId="79A4E94B" w14:textId="327663FF" w:rsidR="006E44A2" w:rsidRDefault="006E44A2" w:rsidP="008E0F0E">
      <w:pPr>
        <w:spacing w:after="120" w:line="276" w:lineRule="auto"/>
        <w:rPr>
          <w:sz w:val="40"/>
          <w:szCs w:val="40"/>
        </w:rPr>
      </w:pPr>
      <w:r w:rsidRPr="008E0F0E">
        <w:rPr>
          <w:b/>
          <w:bCs/>
          <w:sz w:val="40"/>
          <w:szCs w:val="40"/>
        </w:rPr>
        <w:t>408</w:t>
      </w:r>
      <w:r>
        <w:rPr>
          <w:sz w:val="40"/>
          <w:szCs w:val="40"/>
        </w:rPr>
        <w:t xml:space="preserve"> Braille Books </w:t>
      </w:r>
    </w:p>
    <w:p w14:paraId="731110C2" w14:textId="2E9E8D6F" w:rsidR="006E44A2" w:rsidRDefault="006E44A2" w:rsidP="008E0F0E">
      <w:pPr>
        <w:spacing w:after="120" w:line="276" w:lineRule="auto"/>
        <w:rPr>
          <w:sz w:val="40"/>
          <w:szCs w:val="40"/>
        </w:rPr>
      </w:pPr>
      <w:r w:rsidRPr="008E0F0E">
        <w:rPr>
          <w:b/>
          <w:bCs/>
          <w:sz w:val="40"/>
          <w:szCs w:val="40"/>
        </w:rPr>
        <w:t>18</w:t>
      </w:r>
      <w:r>
        <w:rPr>
          <w:sz w:val="40"/>
          <w:szCs w:val="40"/>
        </w:rPr>
        <w:t xml:space="preserve"> Moon Books </w:t>
      </w:r>
    </w:p>
    <w:p w14:paraId="2FCCC92F" w14:textId="1DE78DFB" w:rsidR="006E44A2" w:rsidRDefault="006E44A2" w:rsidP="008E0F0E">
      <w:pPr>
        <w:spacing w:after="120" w:line="276" w:lineRule="auto"/>
        <w:rPr>
          <w:sz w:val="40"/>
          <w:szCs w:val="40"/>
        </w:rPr>
      </w:pPr>
      <w:r w:rsidRPr="008E0F0E">
        <w:rPr>
          <w:b/>
          <w:bCs/>
          <w:sz w:val="40"/>
          <w:szCs w:val="40"/>
        </w:rPr>
        <w:t>121</w:t>
      </w:r>
      <w:r>
        <w:rPr>
          <w:sz w:val="40"/>
          <w:szCs w:val="40"/>
        </w:rPr>
        <w:t xml:space="preserve"> </w:t>
      </w:r>
      <w:proofErr w:type="spellStart"/>
      <w:r>
        <w:rPr>
          <w:sz w:val="40"/>
          <w:szCs w:val="40"/>
        </w:rPr>
        <w:t>Ebraille</w:t>
      </w:r>
      <w:proofErr w:type="spellEnd"/>
      <w:r>
        <w:rPr>
          <w:sz w:val="40"/>
          <w:szCs w:val="40"/>
        </w:rPr>
        <w:t xml:space="preserve"> Books </w:t>
      </w:r>
    </w:p>
    <w:p w14:paraId="1564DEE0" w14:textId="77777777" w:rsidR="006E44A2" w:rsidRDefault="006E44A2" w:rsidP="008E0F0E">
      <w:pPr>
        <w:spacing w:after="120" w:line="276" w:lineRule="auto"/>
        <w:rPr>
          <w:sz w:val="40"/>
          <w:szCs w:val="40"/>
        </w:rPr>
      </w:pPr>
    </w:p>
    <w:p w14:paraId="3EBF43C8" w14:textId="0698665C" w:rsidR="006E44A2" w:rsidRPr="008E0F0E" w:rsidRDefault="006E44A2" w:rsidP="008E0F0E">
      <w:pPr>
        <w:pStyle w:val="Heading4"/>
        <w:spacing w:before="0" w:after="120" w:line="276" w:lineRule="auto"/>
        <w:rPr>
          <w:b/>
          <w:bCs/>
          <w:i w:val="0"/>
          <w:iCs w:val="0"/>
          <w:color w:val="auto"/>
          <w:sz w:val="40"/>
          <w:szCs w:val="40"/>
        </w:rPr>
      </w:pPr>
      <w:r w:rsidRPr="008E0F0E">
        <w:rPr>
          <w:b/>
          <w:bCs/>
          <w:i w:val="0"/>
          <w:iCs w:val="0"/>
          <w:color w:val="auto"/>
          <w:sz w:val="40"/>
          <w:szCs w:val="40"/>
        </w:rPr>
        <w:t xml:space="preserve">Children and Young Adults Library </w:t>
      </w:r>
    </w:p>
    <w:p w14:paraId="2FC74D39" w14:textId="6CFC4FBB" w:rsidR="006E44A2" w:rsidRDefault="006E44A2" w:rsidP="008E0F0E">
      <w:pPr>
        <w:spacing w:after="120" w:line="276" w:lineRule="auto"/>
        <w:rPr>
          <w:sz w:val="40"/>
          <w:szCs w:val="40"/>
        </w:rPr>
      </w:pPr>
      <w:r w:rsidRPr="008E0F0E">
        <w:rPr>
          <w:b/>
          <w:bCs/>
          <w:sz w:val="40"/>
          <w:szCs w:val="40"/>
        </w:rPr>
        <w:t>960</w:t>
      </w:r>
      <w:r>
        <w:rPr>
          <w:sz w:val="40"/>
          <w:szCs w:val="40"/>
        </w:rPr>
        <w:t xml:space="preserve"> Twin Vision Picture Books </w:t>
      </w:r>
    </w:p>
    <w:p w14:paraId="57D77638" w14:textId="50868A74" w:rsidR="006E44A2" w:rsidRDefault="006E44A2" w:rsidP="008E0F0E">
      <w:pPr>
        <w:spacing w:after="120" w:line="276" w:lineRule="auto"/>
        <w:rPr>
          <w:sz w:val="40"/>
          <w:szCs w:val="40"/>
        </w:rPr>
      </w:pPr>
      <w:r w:rsidRPr="008E0F0E">
        <w:rPr>
          <w:b/>
          <w:bCs/>
          <w:sz w:val="40"/>
          <w:szCs w:val="40"/>
        </w:rPr>
        <w:t>141</w:t>
      </w:r>
      <w:r>
        <w:rPr>
          <w:sz w:val="40"/>
          <w:szCs w:val="40"/>
        </w:rPr>
        <w:t xml:space="preserve"> Junior Fiction and Young Adults Books </w:t>
      </w:r>
    </w:p>
    <w:p w14:paraId="73ED4971" w14:textId="4A5387F6" w:rsidR="006E44A2" w:rsidRDefault="006E44A2" w:rsidP="008E0F0E">
      <w:pPr>
        <w:spacing w:after="120" w:line="276" w:lineRule="auto"/>
        <w:rPr>
          <w:sz w:val="40"/>
          <w:szCs w:val="40"/>
        </w:rPr>
      </w:pPr>
      <w:r w:rsidRPr="008E0F0E">
        <w:rPr>
          <w:b/>
          <w:bCs/>
          <w:sz w:val="40"/>
          <w:szCs w:val="40"/>
        </w:rPr>
        <w:t>82</w:t>
      </w:r>
      <w:r>
        <w:rPr>
          <w:sz w:val="40"/>
          <w:szCs w:val="40"/>
        </w:rPr>
        <w:t xml:space="preserve"> </w:t>
      </w:r>
      <w:proofErr w:type="spellStart"/>
      <w:r>
        <w:rPr>
          <w:sz w:val="40"/>
          <w:szCs w:val="40"/>
        </w:rPr>
        <w:t>Ebraille</w:t>
      </w:r>
      <w:proofErr w:type="spellEnd"/>
      <w:r>
        <w:rPr>
          <w:sz w:val="40"/>
          <w:szCs w:val="40"/>
        </w:rPr>
        <w:t xml:space="preserve"> Books </w:t>
      </w:r>
    </w:p>
    <w:p w14:paraId="1EBEC3B6" w14:textId="77777777" w:rsidR="006E44A2" w:rsidRDefault="006E44A2" w:rsidP="008E0F0E">
      <w:pPr>
        <w:spacing w:after="120" w:line="276" w:lineRule="auto"/>
        <w:rPr>
          <w:sz w:val="40"/>
          <w:szCs w:val="40"/>
        </w:rPr>
      </w:pPr>
    </w:p>
    <w:p w14:paraId="5E9991AD" w14:textId="5C9DDA4F" w:rsidR="006E44A2" w:rsidRPr="008E0F0E" w:rsidRDefault="006E44A2" w:rsidP="008E0F0E">
      <w:pPr>
        <w:pStyle w:val="Heading4"/>
        <w:spacing w:before="0" w:after="120" w:line="276" w:lineRule="auto"/>
        <w:rPr>
          <w:b/>
          <w:bCs/>
          <w:i w:val="0"/>
          <w:iCs w:val="0"/>
          <w:color w:val="auto"/>
          <w:sz w:val="40"/>
          <w:szCs w:val="40"/>
        </w:rPr>
      </w:pPr>
      <w:r w:rsidRPr="008E0F0E">
        <w:rPr>
          <w:b/>
          <w:bCs/>
          <w:i w:val="0"/>
          <w:iCs w:val="0"/>
          <w:color w:val="auto"/>
          <w:sz w:val="40"/>
          <w:szCs w:val="40"/>
        </w:rPr>
        <w:t xml:space="preserve">Magazine Library </w:t>
      </w:r>
    </w:p>
    <w:p w14:paraId="05C2524F" w14:textId="08D26B3C" w:rsidR="006E44A2" w:rsidRDefault="006E44A2" w:rsidP="008E0F0E">
      <w:pPr>
        <w:spacing w:after="120" w:line="276" w:lineRule="auto"/>
        <w:rPr>
          <w:sz w:val="40"/>
          <w:szCs w:val="40"/>
        </w:rPr>
      </w:pPr>
      <w:r w:rsidRPr="008E0F0E">
        <w:rPr>
          <w:b/>
          <w:bCs/>
          <w:sz w:val="40"/>
          <w:szCs w:val="40"/>
        </w:rPr>
        <w:t>687</w:t>
      </w:r>
      <w:r>
        <w:rPr>
          <w:sz w:val="40"/>
          <w:szCs w:val="40"/>
        </w:rPr>
        <w:t xml:space="preserve"> Physical Magazines </w:t>
      </w:r>
    </w:p>
    <w:p w14:paraId="467EF313" w14:textId="09E777F5" w:rsidR="006E44A2" w:rsidRDefault="006E44A2" w:rsidP="008E0F0E">
      <w:pPr>
        <w:spacing w:after="120" w:line="276" w:lineRule="auto"/>
        <w:rPr>
          <w:sz w:val="40"/>
          <w:szCs w:val="40"/>
        </w:rPr>
      </w:pPr>
      <w:r w:rsidRPr="008E0F0E">
        <w:rPr>
          <w:b/>
          <w:bCs/>
          <w:sz w:val="40"/>
          <w:szCs w:val="40"/>
        </w:rPr>
        <w:t>441</w:t>
      </w:r>
      <w:r>
        <w:rPr>
          <w:sz w:val="40"/>
          <w:szCs w:val="40"/>
        </w:rPr>
        <w:t xml:space="preserve"> In Touch and Touch Base Physical Magazines </w:t>
      </w:r>
    </w:p>
    <w:p w14:paraId="1AB63257" w14:textId="7F4F26A1" w:rsidR="00DC4BD3" w:rsidRDefault="006E44A2" w:rsidP="008E0F0E">
      <w:pPr>
        <w:spacing w:after="120" w:line="276" w:lineRule="auto"/>
        <w:rPr>
          <w:sz w:val="40"/>
          <w:szCs w:val="40"/>
        </w:rPr>
      </w:pPr>
      <w:r w:rsidRPr="008E0F0E">
        <w:rPr>
          <w:b/>
          <w:bCs/>
          <w:sz w:val="40"/>
          <w:szCs w:val="40"/>
        </w:rPr>
        <w:t>196</w:t>
      </w:r>
      <w:r>
        <w:rPr>
          <w:sz w:val="40"/>
          <w:szCs w:val="40"/>
        </w:rPr>
        <w:t xml:space="preserve"> </w:t>
      </w:r>
      <w:proofErr w:type="spellStart"/>
      <w:r>
        <w:rPr>
          <w:sz w:val="40"/>
          <w:szCs w:val="40"/>
        </w:rPr>
        <w:t>Ebraille</w:t>
      </w:r>
      <w:proofErr w:type="spellEnd"/>
      <w:r>
        <w:rPr>
          <w:sz w:val="40"/>
          <w:szCs w:val="40"/>
        </w:rPr>
        <w:t xml:space="preserve"> Magazines </w:t>
      </w:r>
    </w:p>
    <w:p w14:paraId="2BB4C615" w14:textId="77777777" w:rsidR="008E0F0E" w:rsidRDefault="008E0F0E" w:rsidP="008E0F0E">
      <w:pPr>
        <w:spacing w:after="120" w:line="276" w:lineRule="auto"/>
        <w:rPr>
          <w:sz w:val="40"/>
          <w:szCs w:val="40"/>
        </w:rPr>
      </w:pPr>
    </w:p>
    <w:p w14:paraId="4EDABDCD" w14:textId="77777777" w:rsidR="008E0F0E" w:rsidRDefault="008E0F0E" w:rsidP="008E0F0E">
      <w:pPr>
        <w:spacing w:after="120" w:line="276" w:lineRule="auto"/>
        <w:rPr>
          <w:sz w:val="40"/>
          <w:szCs w:val="40"/>
        </w:rPr>
      </w:pPr>
    </w:p>
    <w:p w14:paraId="5EF99A0A" w14:textId="77777777" w:rsidR="008E0F0E" w:rsidRDefault="008E0F0E" w:rsidP="00F9645B">
      <w:pPr>
        <w:spacing w:after="120" w:line="276" w:lineRule="auto"/>
        <w:rPr>
          <w:sz w:val="40"/>
          <w:szCs w:val="40"/>
        </w:rPr>
      </w:pPr>
    </w:p>
    <w:p w14:paraId="512B5C20" w14:textId="77777777" w:rsidR="008E0F0E" w:rsidRDefault="008E0F0E" w:rsidP="00F9645B">
      <w:pPr>
        <w:spacing w:after="120" w:line="276" w:lineRule="auto"/>
        <w:rPr>
          <w:sz w:val="40"/>
          <w:szCs w:val="40"/>
        </w:rPr>
      </w:pPr>
    </w:p>
    <w:p w14:paraId="72B1C03E" w14:textId="77777777" w:rsidR="008E0F0E" w:rsidRDefault="008E0F0E" w:rsidP="00F9645B">
      <w:pPr>
        <w:spacing w:after="120" w:line="276" w:lineRule="auto"/>
        <w:rPr>
          <w:sz w:val="40"/>
          <w:szCs w:val="40"/>
        </w:rPr>
      </w:pPr>
    </w:p>
    <w:p w14:paraId="6F11A7D7" w14:textId="77777777" w:rsidR="008E0F0E" w:rsidRDefault="008E0F0E" w:rsidP="00F9645B">
      <w:pPr>
        <w:spacing w:after="120" w:line="276" w:lineRule="auto"/>
        <w:rPr>
          <w:sz w:val="40"/>
          <w:szCs w:val="40"/>
        </w:rPr>
      </w:pPr>
    </w:p>
    <w:p w14:paraId="04C6D901" w14:textId="55D5EC24" w:rsidR="008E0F0E" w:rsidRPr="00692F65" w:rsidRDefault="008E0F0E" w:rsidP="00692F65">
      <w:pPr>
        <w:pStyle w:val="Heading2"/>
        <w:spacing w:before="0" w:after="120" w:line="276" w:lineRule="auto"/>
        <w:jc w:val="center"/>
        <w:rPr>
          <w:rFonts w:asciiTheme="minorHAnsi" w:hAnsiTheme="minorHAnsi"/>
          <w:b/>
          <w:bCs/>
          <w:color w:val="auto"/>
          <w:sz w:val="64"/>
          <w:szCs w:val="64"/>
        </w:rPr>
      </w:pPr>
      <w:bookmarkStart w:id="51" w:name="_Toc230604416"/>
      <w:r w:rsidRPr="00692F65">
        <w:rPr>
          <w:rFonts w:asciiTheme="minorHAnsi" w:hAnsiTheme="minorHAnsi"/>
          <w:b/>
          <w:bCs/>
          <w:color w:val="auto"/>
          <w:sz w:val="64"/>
          <w:szCs w:val="64"/>
        </w:rPr>
        <w:lastRenderedPageBreak/>
        <w:t>Braille House Library</w:t>
      </w:r>
      <w:bookmarkEnd w:id="51"/>
    </w:p>
    <w:p w14:paraId="0CA8C1AD" w14:textId="6415A6DB" w:rsidR="008E0F0E" w:rsidRPr="00692F65" w:rsidRDefault="008E0F0E" w:rsidP="00692F65">
      <w:pPr>
        <w:spacing w:after="120" w:line="276" w:lineRule="auto"/>
        <w:rPr>
          <w:b/>
          <w:bCs/>
          <w:sz w:val="40"/>
          <w:szCs w:val="40"/>
        </w:rPr>
      </w:pPr>
      <w:r w:rsidRPr="00692F65">
        <w:rPr>
          <w:b/>
          <w:bCs/>
          <w:sz w:val="40"/>
          <w:szCs w:val="40"/>
        </w:rPr>
        <w:t xml:space="preserve">Expanding access. Strengthening independence. Connecting community. </w:t>
      </w:r>
    </w:p>
    <w:p w14:paraId="35E9D512" w14:textId="77777777" w:rsidR="008E0F0E" w:rsidRDefault="008E0F0E" w:rsidP="00692F65">
      <w:pPr>
        <w:spacing w:after="120" w:line="276" w:lineRule="auto"/>
        <w:rPr>
          <w:sz w:val="40"/>
          <w:szCs w:val="40"/>
        </w:rPr>
      </w:pPr>
    </w:p>
    <w:p w14:paraId="30F25E11" w14:textId="7C5176DB" w:rsidR="008E0F0E" w:rsidRDefault="008E0F0E" w:rsidP="00692F65">
      <w:pPr>
        <w:spacing w:after="120" w:line="276" w:lineRule="auto"/>
        <w:rPr>
          <w:sz w:val="40"/>
          <w:szCs w:val="40"/>
        </w:rPr>
      </w:pPr>
      <w:r w:rsidRPr="008E0F0E">
        <w:rPr>
          <w:sz w:val="40"/>
          <w:szCs w:val="40"/>
        </w:rPr>
        <w:t>The Braille House Library continued to evolve in 2025, supporting people who are blind or have low vision to access literature and information in ways that strengthened independence, choice, and community connection. The year was marked by strong growth in borrowing, rapid expansion of digital braille access, and increased engagement with readers across Australia and beyond.</w:t>
      </w:r>
      <w:r>
        <w:rPr>
          <w:sz w:val="40"/>
          <w:szCs w:val="40"/>
        </w:rPr>
        <w:t xml:space="preserve"> </w:t>
      </w:r>
    </w:p>
    <w:p w14:paraId="1FDE39DD" w14:textId="77777777" w:rsidR="008E0F0E" w:rsidRDefault="008E0F0E" w:rsidP="00692F65">
      <w:pPr>
        <w:spacing w:after="120" w:line="276" w:lineRule="auto"/>
        <w:rPr>
          <w:sz w:val="40"/>
          <w:szCs w:val="40"/>
        </w:rPr>
      </w:pPr>
    </w:p>
    <w:p w14:paraId="12A09550" w14:textId="669FE9EE" w:rsidR="008E0F0E" w:rsidRPr="00692F65" w:rsidRDefault="008E0F0E" w:rsidP="00692F65">
      <w:pPr>
        <w:pStyle w:val="Heading3"/>
        <w:spacing w:before="0" w:after="120" w:line="276" w:lineRule="auto"/>
        <w:rPr>
          <w:b/>
          <w:bCs/>
          <w:color w:val="auto"/>
          <w:sz w:val="52"/>
          <w:szCs w:val="52"/>
        </w:rPr>
      </w:pPr>
      <w:bookmarkStart w:id="52" w:name="_Toc230604417"/>
      <w:r w:rsidRPr="00692F65">
        <w:rPr>
          <w:b/>
          <w:bCs/>
          <w:color w:val="auto"/>
          <w:sz w:val="52"/>
          <w:szCs w:val="52"/>
        </w:rPr>
        <w:t>A growing appetite for reading</w:t>
      </w:r>
      <w:bookmarkEnd w:id="52"/>
      <w:r w:rsidRPr="00692F65">
        <w:rPr>
          <w:b/>
          <w:bCs/>
          <w:color w:val="auto"/>
          <w:sz w:val="52"/>
          <w:szCs w:val="52"/>
        </w:rPr>
        <w:t xml:space="preserve"> </w:t>
      </w:r>
    </w:p>
    <w:p w14:paraId="5D1F3CBB" w14:textId="77777777" w:rsidR="008E0F0E" w:rsidRPr="008E0F0E" w:rsidRDefault="008E0F0E" w:rsidP="00692F65">
      <w:pPr>
        <w:spacing w:after="120" w:line="276" w:lineRule="auto"/>
        <w:rPr>
          <w:sz w:val="40"/>
          <w:szCs w:val="40"/>
        </w:rPr>
      </w:pPr>
      <w:r w:rsidRPr="008E0F0E">
        <w:rPr>
          <w:sz w:val="40"/>
          <w:szCs w:val="40"/>
        </w:rPr>
        <w:t>Borrowing activity increased again in 2025, rising by 27% from 2,405 loans in 2024 to 3,054 loans. This growth reflected sustained demand for accessible reading and the continued relevance of the library’s curated collection, supported by responsive selection processes and direct borrower feedback.</w:t>
      </w:r>
    </w:p>
    <w:p w14:paraId="7F5677E9" w14:textId="77777777" w:rsidR="008E0F0E" w:rsidRDefault="008E0F0E" w:rsidP="00692F65">
      <w:pPr>
        <w:spacing w:after="120" w:line="276" w:lineRule="auto"/>
        <w:rPr>
          <w:rFonts w:ascii="Times New Roman" w:eastAsia="Times New Roman" w:hAnsi="Times New Roman" w:cs="Times New Roman"/>
          <w:kern w:val="0"/>
          <w:lang w:eastAsia="en-AU"/>
          <w14:ligatures w14:val="none"/>
        </w:rPr>
      </w:pPr>
      <w:r w:rsidRPr="008E0F0E">
        <w:rPr>
          <w:sz w:val="40"/>
          <w:szCs w:val="40"/>
        </w:rPr>
        <w:t>Readers consistently expressed enthusiasm for the range of available titles.</w:t>
      </w:r>
      <w:r w:rsidRPr="008E0F0E">
        <w:rPr>
          <w:rFonts w:ascii="Times New Roman" w:eastAsia="Times New Roman" w:hAnsi="Times New Roman" w:cs="Times New Roman"/>
          <w:kern w:val="0"/>
          <w:lang w:eastAsia="en-AU"/>
          <w14:ligatures w14:val="none"/>
        </w:rPr>
        <w:t xml:space="preserve"> </w:t>
      </w:r>
    </w:p>
    <w:p w14:paraId="41BEDFA6" w14:textId="023D28E5" w:rsidR="008E0F0E" w:rsidRPr="008E0F0E" w:rsidRDefault="008E0F0E" w:rsidP="00692F65">
      <w:pPr>
        <w:spacing w:after="120" w:line="276" w:lineRule="auto"/>
        <w:rPr>
          <w:sz w:val="40"/>
          <w:szCs w:val="40"/>
        </w:rPr>
      </w:pPr>
      <w:r w:rsidRPr="008E0F0E">
        <w:rPr>
          <w:sz w:val="40"/>
          <w:szCs w:val="40"/>
        </w:rPr>
        <w:lastRenderedPageBreak/>
        <w:t>The In Touch magazine remained the most widely used resource in the collection. The option for borrowers to retain their copy continued to enhance independence, supporting book selection, event discovery, and shared reading experiences over time.</w:t>
      </w:r>
    </w:p>
    <w:p w14:paraId="5296ADEF" w14:textId="77777777" w:rsidR="008E0F0E" w:rsidRPr="008E0F0E" w:rsidRDefault="008E0F0E" w:rsidP="00692F65">
      <w:pPr>
        <w:spacing w:after="120" w:line="276" w:lineRule="auto"/>
        <w:rPr>
          <w:sz w:val="40"/>
          <w:szCs w:val="40"/>
        </w:rPr>
      </w:pPr>
      <w:r w:rsidRPr="008E0F0E">
        <w:rPr>
          <w:sz w:val="40"/>
          <w:szCs w:val="40"/>
        </w:rPr>
        <w:t>The Touch Base children’s magazine also continued to support early braille literacy, providing a valuable bridge for emerging readers building confidence and fluency.</w:t>
      </w:r>
    </w:p>
    <w:p w14:paraId="1269B85D" w14:textId="799B805D" w:rsidR="008E0F0E" w:rsidRPr="008E0F0E" w:rsidRDefault="008E0F0E" w:rsidP="00692F65">
      <w:pPr>
        <w:spacing w:after="120" w:line="276" w:lineRule="auto"/>
        <w:rPr>
          <w:sz w:val="40"/>
          <w:szCs w:val="40"/>
        </w:rPr>
      </w:pPr>
    </w:p>
    <w:p w14:paraId="5FE5516D" w14:textId="1F510923" w:rsidR="008E0F0E" w:rsidRPr="00692F65" w:rsidRDefault="008E0F0E" w:rsidP="00692F65">
      <w:pPr>
        <w:spacing w:after="120" w:line="276" w:lineRule="auto"/>
        <w:rPr>
          <w:b/>
          <w:bCs/>
          <w:sz w:val="52"/>
          <w:szCs w:val="52"/>
        </w:rPr>
      </w:pPr>
      <w:r w:rsidRPr="00692F65">
        <w:rPr>
          <w:b/>
          <w:bCs/>
          <w:sz w:val="52"/>
          <w:szCs w:val="52"/>
        </w:rPr>
        <w:t xml:space="preserve">“What a wonderful list of titles to choose from… What a fantastic Library we have!” </w:t>
      </w:r>
    </w:p>
    <w:p w14:paraId="2F07C16D" w14:textId="77777777" w:rsidR="008E0F0E" w:rsidRDefault="008E0F0E" w:rsidP="00692F65">
      <w:pPr>
        <w:spacing w:after="120" w:line="276" w:lineRule="auto"/>
        <w:rPr>
          <w:sz w:val="40"/>
          <w:szCs w:val="40"/>
        </w:rPr>
      </w:pPr>
    </w:p>
    <w:p w14:paraId="6DDDE686" w14:textId="5DBD5680" w:rsidR="008E0F0E" w:rsidRPr="00692F65" w:rsidRDefault="008E0F0E" w:rsidP="00692F65">
      <w:pPr>
        <w:pStyle w:val="Heading3"/>
        <w:spacing w:before="0" w:after="120" w:line="276" w:lineRule="auto"/>
        <w:rPr>
          <w:b/>
          <w:bCs/>
          <w:color w:val="auto"/>
          <w:sz w:val="52"/>
          <w:szCs w:val="52"/>
        </w:rPr>
      </w:pPr>
      <w:bookmarkStart w:id="53" w:name="_Toc230604418"/>
      <w:r w:rsidRPr="00692F65">
        <w:rPr>
          <w:b/>
          <w:bCs/>
          <w:color w:val="auto"/>
          <w:sz w:val="52"/>
          <w:szCs w:val="52"/>
        </w:rPr>
        <w:t>Digital access surges</w:t>
      </w:r>
      <w:bookmarkEnd w:id="53"/>
      <w:r w:rsidRPr="00692F65">
        <w:rPr>
          <w:b/>
          <w:bCs/>
          <w:color w:val="auto"/>
          <w:sz w:val="52"/>
          <w:szCs w:val="52"/>
        </w:rPr>
        <w:t xml:space="preserve"> </w:t>
      </w:r>
    </w:p>
    <w:p w14:paraId="540BD8CB" w14:textId="77777777" w:rsidR="008E0F0E" w:rsidRPr="008E0F0E" w:rsidRDefault="008E0F0E" w:rsidP="00692F65">
      <w:pPr>
        <w:spacing w:after="120" w:line="276" w:lineRule="auto"/>
        <w:rPr>
          <w:sz w:val="40"/>
          <w:szCs w:val="40"/>
        </w:rPr>
      </w:pPr>
      <w:proofErr w:type="spellStart"/>
      <w:r w:rsidRPr="008E0F0E">
        <w:rPr>
          <w:sz w:val="40"/>
          <w:szCs w:val="40"/>
        </w:rPr>
        <w:t>Ebraille</w:t>
      </w:r>
      <w:proofErr w:type="spellEnd"/>
      <w:r w:rsidRPr="008E0F0E">
        <w:rPr>
          <w:sz w:val="40"/>
          <w:szCs w:val="40"/>
        </w:rPr>
        <w:t xml:space="preserve"> (BRF files) borrowing increased by 80% compared to 2024, reflecting growing awareness of digital braille files, improved access to refreshable braille technology, and increased confidence among readers using digital formats independently.</w:t>
      </w:r>
    </w:p>
    <w:p w14:paraId="6588B5A4" w14:textId="77777777" w:rsidR="008E0F0E" w:rsidRPr="008E0F0E" w:rsidRDefault="008E0F0E" w:rsidP="00692F65">
      <w:pPr>
        <w:spacing w:after="120" w:line="276" w:lineRule="auto"/>
        <w:rPr>
          <w:sz w:val="40"/>
          <w:szCs w:val="40"/>
        </w:rPr>
      </w:pPr>
      <w:r w:rsidRPr="008E0F0E">
        <w:rPr>
          <w:sz w:val="40"/>
          <w:szCs w:val="40"/>
        </w:rPr>
        <w:lastRenderedPageBreak/>
        <w:t>This growth was further supported by Braille House’s integration with the Accessible Books Consortium (ABC), an international platform connecting alternative format libraries worldwide. Through this partnership, Braille House expanded access to its collection beyond its own library, enabling readers to independently access a global catalogue of accessible reading materials.</w:t>
      </w:r>
    </w:p>
    <w:p w14:paraId="48AD42DF" w14:textId="77777777" w:rsidR="008E0F0E" w:rsidRPr="008E0F0E" w:rsidRDefault="008E0F0E" w:rsidP="00692F65">
      <w:pPr>
        <w:spacing w:after="120" w:line="276" w:lineRule="auto"/>
        <w:rPr>
          <w:sz w:val="40"/>
          <w:szCs w:val="40"/>
        </w:rPr>
      </w:pPr>
      <w:r w:rsidRPr="008E0F0E">
        <w:rPr>
          <w:sz w:val="40"/>
          <w:szCs w:val="40"/>
        </w:rPr>
        <w:t>In 2025, Braille House contributed 603 titles to the ABC platform, strengthening the availability of braille and alternative format resources internationally. The platform also recorded 43 international uses of Braille House files.</w:t>
      </w:r>
    </w:p>
    <w:p w14:paraId="39EB4D3D" w14:textId="77777777" w:rsidR="008E0F0E" w:rsidRPr="008E0F0E" w:rsidRDefault="008E0F0E" w:rsidP="00692F65">
      <w:pPr>
        <w:spacing w:after="120" w:line="276" w:lineRule="auto"/>
        <w:rPr>
          <w:sz w:val="40"/>
          <w:szCs w:val="40"/>
        </w:rPr>
      </w:pPr>
      <w:r w:rsidRPr="008E0F0E">
        <w:rPr>
          <w:sz w:val="40"/>
          <w:szCs w:val="40"/>
        </w:rPr>
        <w:t>Locally, 36 borrowers registered for ABC access, downloading 140 titles, demonstrating early and meaningful uptake of self-directed digital reading within the Braille House community.</w:t>
      </w:r>
    </w:p>
    <w:p w14:paraId="437504E1" w14:textId="77777777" w:rsidR="008E0F0E" w:rsidRDefault="008E0F0E" w:rsidP="00692F65">
      <w:pPr>
        <w:spacing w:after="120" w:line="276" w:lineRule="auto"/>
        <w:rPr>
          <w:sz w:val="40"/>
          <w:szCs w:val="40"/>
        </w:rPr>
      </w:pPr>
    </w:p>
    <w:p w14:paraId="377E5277" w14:textId="0CFD319B" w:rsidR="008E0F0E" w:rsidRPr="00692F65" w:rsidRDefault="008E0F0E" w:rsidP="00692F65">
      <w:pPr>
        <w:pStyle w:val="Heading3"/>
        <w:spacing w:before="0" w:after="120" w:line="276" w:lineRule="auto"/>
        <w:rPr>
          <w:b/>
          <w:bCs/>
          <w:color w:val="auto"/>
          <w:sz w:val="52"/>
          <w:szCs w:val="52"/>
        </w:rPr>
      </w:pPr>
      <w:bookmarkStart w:id="54" w:name="_Toc230604419"/>
      <w:r w:rsidRPr="00692F65">
        <w:rPr>
          <w:b/>
          <w:bCs/>
          <w:color w:val="auto"/>
          <w:sz w:val="52"/>
          <w:szCs w:val="52"/>
        </w:rPr>
        <w:t>Engag</w:t>
      </w:r>
      <w:r w:rsidR="00692F65" w:rsidRPr="00692F65">
        <w:rPr>
          <w:b/>
          <w:bCs/>
          <w:color w:val="auto"/>
          <w:sz w:val="52"/>
          <w:szCs w:val="52"/>
        </w:rPr>
        <w:t>ing</w:t>
      </w:r>
      <w:r w:rsidRPr="00692F65">
        <w:rPr>
          <w:b/>
          <w:bCs/>
          <w:color w:val="auto"/>
          <w:sz w:val="52"/>
          <w:szCs w:val="52"/>
        </w:rPr>
        <w:t xml:space="preserve"> readers and community</w:t>
      </w:r>
      <w:bookmarkEnd w:id="54"/>
      <w:r w:rsidRPr="00692F65">
        <w:rPr>
          <w:b/>
          <w:bCs/>
          <w:color w:val="auto"/>
          <w:sz w:val="52"/>
          <w:szCs w:val="52"/>
        </w:rPr>
        <w:t xml:space="preserve"> </w:t>
      </w:r>
    </w:p>
    <w:p w14:paraId="7DFE6AAF" w14:textId="77777777" w:rsidR="008E0F0E" w:rsidRPr="008E0F0E" w:rsidRDefault="008E0F0E" w:rsidP="00692F65">
      <w:pPr>
        <w:spacing w:after="120" w:line="276" w:lineRule="auto"/>
        <w:rPr>
          <w:sz w:val="40"/>
          <w:szCs w:val="40"/>
        </w:rPr>
      </w:pPr>
      <w:r w:rsidRPr="008E0F0E">
        <w:rPr>
          <w:sz w:val="40"/>
          <w:szCs w:val="40"/>
        </w:rPr>
        <w:t>The library continued to play an active role in strengthening community engagement throughout 2025, with strong participation in national literary and literacy initiatives.</w:t>
      </w:r>
    </w:p>
    <w:p w14:paraId="244FA9B9" w14:textId="77777777" w:rsidR="008E0F0E" w:rsidRPr="008E0F0E" w:rsidRDefault="008E0F0E" w:rsidP="00692F65">
      <w:pPr>
        <w:spacing w:after="120" w:line="276" w:lineRule="auto"/>
        <w:rPr>
          <w:sz w:val="40"/>
          <w:szCs w:val="40"/>
        </w:rPr>
      </w:pPr>
      <w:r w:rsidRPr="008E0F0E">
        <w:rPr>
          <w:sz w:val="40"/>
          <w:szCs w:val="40"/>
        </w:rPr>
        <w:lastRenderedPageBreak/>
        <w:t>Record participation was achieved in both the Braille Literacy Challenge and the Dickinson Memorial Literary Competition, supporting increased visibility of Braille House services and encouraging new library engagement.</w:t>
      </w:r>
    </w:p>
    <w:p w14:paraId="1F2ED249" w14:textId="77777777" w:rsidR="008E0F0E" w:rsidRPr="008E0F0E" w:rsidRDefault="008E0F0E" w:rsidP="00692F65">
      <w:pPr>
        <w:spacing w:after="120" w:line="276" w:lineRule="auto"/>
        <w:rPr>
          <w:sz w:val="40"/>
          <w:szCs w:val="40"/>
        </w:rPr>
      </w:pPr>
      <w:r w:rsidRPr="008E0F0E">
        <w:rPr>
          <w:sz w:val="40"/>
          <w:szCs w:val="40"/>
        </w:rPr>
        <w:t xml:space="preserve">Reader feedback continued to directly inform service improvements. In response, The </w:t>
      </w:r>
      <w:proofErr w:type="gramStart"/>
      <w:r w:rsidRPr="008E0F0E">
        <w:rPr>
          <w:sz w:val="40"/>
          <w:szCs w:val="40"/>
        </w:rPr>
        <w:t>In</w:t>
      </w:r>
      <w:proofErr w:type="gramEnd"/>
      <w:r w:rsidRPr="008E0F0E">
        <w:rPr>
          <w:sz w:val="40"/>
          <w:szCs w:val="40"/>
        </w:rPr>
        <w:t xml:space="preserve"> Touch magazine was enhanced with expanded listings of accessible events and audio-described programming, improving access to community information and participation opportunities.</w:t>
      </w:r>
    </w:p>
    <w:p w14:paraId="03DCEC03" w14:textId="77777777" w:rsidR="008E0F0E" w:rsidRDefault="008E0F0E" w:rsidP="00692F65">
      <w:pPr>
        <w:spacing w:after="120" w:line="276" w:lineRule="auto"/>
        <w:rPr>
          <w:sz w:val="40"/>
          <w:szCs w:val="40"/>
        </w:rPr>
      </w:pPr>
    </w:p>
    <w:p w14:paraId="7A4EB92E" w14:textId="3EB20EFE" w:rsidR="008E0F0E" w:rsidRPr="00692F65" w:rsidRDefault="008E0F0E" w:rsidP="00692F65">
      <w:pPr>
        <w:pStyle w:val="Heading3"/>
        <w:spacing w:before="0" w:after="120" w:line="276" w:lineRule="auto"/>
        <w:rPr>
          <w:b/>
          <w:bCs/>
          <w:color w:val="auto"/>
          <w:sz w:val="52"/>
          <w:szCs w:val="52"/>
        </w:rPr>
      </w:pPr>
      <w:bookmarkStart w:id="55" w:name="_Toc230604420"/>
      <w:r w:rsidRPr="00692F65">
        <w:rPr>
          <w:b/>
          <w:bCs/>
          <w:color w:val="auto"/>
          <w:sz w:val="52"/>
          <w:szCs w:val="52"/>
        </w:rPr>
        <w:t>With Thanks to Eva</w:t>
      </w:r>
      <w:bookmarkEnd w:id="55"/>
      <w:r w:rsidRPr="00692F65">
        <w:rPr>
          <w:b/>
          <w:bCs/>
          <w:color w:val="auto"/>
          <w:sz w:val="52"/>
          <w:szCs w:val="52"/>
        </w:rPr>
        <w:t xml:space="preserve"> </w:t>
      </w:r>
    </w:p>
    <w:p w14:paraId="2E148032" w14:textId="77777777" w:rsidR="008E0F0E" w:rsidRPr="008E0F0E" w:rsidRDefault="008E0F0E" w:rsidP="00692F65">
      <w:pPr>
        <w:spacing w:after="120" w:line="276" w:lineRule="auto"/>
        <w:rPr>
          <w:sz w:val="40"/>
          <w:szCs w:val="40"/>
        </w:rPr>
      </w:pPr>
      <w:r w:rsidRPr="008E0F0E">
        <w:rPr>
          <w:sz w:val="40"/>
          <w:szCs w:val="40"/>
        </w:rPr>
        <w:t xml:space="preserve">Librarian Eva, concluded her time with Braille House in 2025, having made a significant contribution to the </w:t>
      </w:r>
      <w:proofErr w:type="gramStart"/>
      <w:r w:rsidRPr="008E0F0E">
        <w:rPr>
          <w:sz w:val="40"/>
          <w:szCs w:val="40"/>
        </w:rPr>
        <w:t>Library</w:t>
      </w:r>
      <w:proofErr w:type="gramEnd"/>
      <w:r w:rsidRPr="008E0F0E">
        <w:rPr>
          <w:sz w:val="40"/>
          <w:szCs w:val="40"/>
        </w:rPr>
        <w:t>. During her tenure, she played a key role in modernising services and supporting a period of strong growth and achievement, helping to strengthen systems and improve access for readers.</w:t>
      </w:r>
    </w:p>
    <w:p w14:paraId="6386CC63" w14:textId="77777777" w:rsidR="008E0F0E" w:rsidRPr="008E0F0E" w:rsidRDefault="008E0F0E" w:rsidP="00692F65">
      <w:pPr>
        <w:spacing w:after="120" w:line="276" w:lineRule="auto"/>
        <w:rPr>
          <w:sz w:val="40"/>
          <w:szCs w:val="40"/>
        </w:rPr>
      </w:pPr>
      <w:r w:rsidRPr="008E0F0E">
        <w:rPr>
          <w:sz w:val="40"/>
          <w:szCs w:val="40"/>
        </w:rPr>
        <w:t>We sincerely thank Eva for her dedication, care, and commitment, and wish her all the very best for the future.</w:t>
      </w:r>
    </w:p>
    <w:p w14:paraId="2D663394" w14:textId="77777777" w:rsidR="008E0F0E" w:rsidRDefault="008E0F0E" w:rsidP="00692F65">
      <w:pPr>
        <w:spacing w:after="120" w:line="276" w:lineRule="auto"/>
        <w:rPr>
          <w:sz w:val="40"/>
          <w:szCs w:val="40"/>
        </w:rPr>
      </w:pPr>
    </w:p>
    <w:p w14:paraId="1BF6775E" w14:textId="487782A4" w:rsidR="008E0F0E" w:rsidRDefault="008E0F0E" w:rsidP="00692F65">
      <w:pPr>
        <w:spacing w:after="120" w:line="276" w:lineRule="auto"/>
        <w:rPr>
          <w:sz w:val="40"/>
          <w:szCs w:val="40"/>
        </w:rPr>
      </w:pPr>
      <w:r w:rsidRPr="00692F65">
        <w:rPr>
          <w:b/>
          <w:bCs/>
          <w:sz w:val="40"/>
          <w:szCs w:val="40"/>
        </w:rPr>
        <w:lastRenderedPageBreak/>
        <w:t>3,054</w:t>
      </w:r>
      <w:r>
        <w:rPr>
          <w:sz w:val="40"/>
          <w:szCs w:val="40"/>
        </w:rPr>
        <w:t xml:space="preserve"> tactile items were loaned across Australia in 2025 </w:t>
      </w:r>
    </w:p>
    <w:p w14:paraId="24EC02F5" w14:textId="536D198A" w:rsidR="008E0F0E" w:rsidRDefault="008E0F0E" w:rsidP="00692F65">
      <w:pPr>
        <w:spacing w:after="120" w:line="276" w:lineRule="auto"/>
        <w:rPr>
          <w:sz w:val="40"/>
          <w:szCs w:val="40"/>
        </w:rPr>
      </w:pPr>
      <w:r w:rsidRPr="00692F65">
        <w:rPr>
          <w:b/>
          <w:bCs/>
          <w:sz w:val="40"/>
          <w:szCs w:val="40"/>
        </w:rPr>
        <w:t>736</w:t>
      </w:r>
      <w:r>
        <w:rPr>
          <w:sz w:val="40"/>
          <w:szCs w:val="40"/>
        </w:rPr>
        <w:t xml:space="preserve"> new titles </w:t>
      </w:r>
    </w:p>
    <w:p w14:paraId="269B6AB2" w14:textId="34BEA5D6" w:rsidR="008E0F0E" w:rsidRDefault="008E0F0E" w:rsidP="00692F65">
      <w:pPr>
        <w:spacing w:after="120" w:line="276" w:lineRule="auto"/>
        <w:rPr>
          <w:sz w:val="40"/>
          <w:szCs w:val="40"/>
        </w:rPr>
      </w:pPr>
      <w:r>
        <w:rPr>
          <w:sz w:val="40"/>
          <w:szCs w:val="40"/>
        </w:rPr>
        <w:t xml:space="preserve">16.25% increase from 2024 </w:t>
      </w:r>
    </w:p>
    <w:p w14:paraId="6789CC4F" w14:textId="51CABA61" w:rsidR="008E0F0E" w:rsidRDefault="008E0F0E" w:rsidP="00692F65">
      <w:pPr>
        <w:spacing w:after="120" w:line="276" w:lineRule="auto"/>
        <w:rPr>
          <w:sz w:val="40"/>
          <w:szCs w:val="40"/>
        </w:rPr>
      </w:pPr>
      <w:r w:rsidRPr="00692F65">
        <w:rPr>
          <w:b/>
          <w:bCs/>
          <w:sz w:val="40"/>
          <w:szCs w:val="40"/>
        </w:rPr>
        <w:t>19%</w:t>
      </w:r>
      <w:r>
        <w:rPr>
          <w:sz w:val="40"/>
          <w:szCs w:val="40"/>
        </w:rPr>
        <w:t xml:space="preserve"> increase in library borrowers </w:t>
      </w:r>
    </w:p>
    <w:p w14:paraId="15D662DE" w14:textId="77777777" w:rsidR="00692F65" w:rsidRDefault="00692F65" w:rsidP="00F9645B">
      <w:pPr>
        <w:spacing w:after="120" w:line="276" w:lineRule="auto"/>
        <w:rPr>
          <w:sz w:val="40"/>
          <w:szCs w:val="40"/>
        </w:rPr>
      </w:pPr>
    </w:p>
    <w:p w14:paraId="566FD0BD" w14:textId="77777777" w:rsidR="00692F65" w:rsidRDefault="00692F65" w:rsidP="00F9645B">
      <w:pPr>
        <w:spacing w:after="120" w:line="276" w:lineRule="auto"/>
        <w:rPr>
          <w:sz w:val="40"/>
          <w:szCs w:val="40"/>
        </w:rPr>
      </w:pPr>
    </w:p>
    <w:p w14:paraId="170B3205" w14:textId="77777777" w:rsidR="00692F65" w:rsidRDefault="00692F65" w:rsidP="00F9645B">
      <w:pPr>
        <w:spacing w:after="120" w:line="276" w:lineRule="auto"/>
        <w:rPr>
          <w:sz w:val="40"/>
          <w:szCs w:val="40"/>
        </w:rPr>
      </w:pPr>
    </w:p>
    <w:p w14:paraId="1B087228" w14:textId="77777777" w:rsidR="00692F65" w:rsidRDefault="00692F65" w:rsidP="00F9645B">
      <w:pPr>
        <w:spacing w:after="120" w:line="276" w:lineRule="auto"/>
        <w:rPr>
          <w:sz w:val="40"/>
          <w:szCs w:val="40"/>
        </w:rPr>
      </w:pPr>
    </w:p>
    <w:p w14:paraId="3EA16146" w14:textId="77777777" w:rsidR="00692F65" w:rsidRDefault="00692F65" w:rsidP="00F9645B">
      <w:pPr>
        <w:spacing w:after="120" w:line="276" w:lineRule="auto"/>
        <w:rPr>
          <w:sz w:val="40"/>
          <w:szCs w:val="40"/>
        </w:rPr>
      </w:pPr>
    </w:p>
    <w:p w14:paraId="18D0F81F" w14:textId="77777777" w:rsidR="00692F65" w:rsidRDefault="00692F65" w:rsidP="00F9645B">
      <w:pPr>
        <w:spacing w:after="120" w:line="276" w:lineRule="auto"/>
        <w:rPr>
          <w:sz w:val="40"/>
          <w:szCs w:val="40"/>
        </w:rPr>
      </w:pPr>
    </w:p>
    <w:p w14:paraId="513A771B" w14:textId="77777777" w:rsidR="00692F65" w:rsidRDefault="00692F65" w:rsidP="00F9645B">
      <w:pPr>
        <w:spacing w:after="120" w:line="276" w:lineRule="auto"/>
        <w:rPr>
          <w:sz w:val="40"/>
          <w:szCs w:val="40"/>
        </w:rPr>
      </w:pPr>
    </w:p>
    <w:p w14:paraId="2A5FE51E" w14:textId="77777777" w:rsidR="00692F65" w:rsidRDefault="00692F65" w:rsidP="00F9645B">
      <w:pPr>
        <w:spacing w:after="120" w:line="276" w:lineRule="auto"/>
        <w:rPr>
          <w:sz w:val="40"/>
          <w:szCs w:val="40"/>
        </w:rPr>
      </w:pPr>
    </w:p>
    <w:p w14:paraId="6F3B30D5" w14:textId="77777777" w:rsidR="00692F65" w:rsidRDefault="00692F65" w:rsidP="00F9645B">
      <w:pPr>
        <w:spacing w:after="120" w:line="276" w:lineRule="auto"/>
        <w:rPr>
          <w:sz w:val="40"/>
          <w:szCs w:val="40"/>
        </w:rPr>
      </w:pPr>
    </w:p>
    <w:p w14:paraId="78C1689A" w14:textId="77777777" w:rsidR="00692F65" w:rsidRDefault="00692F65" w:rsidP="00F9645B">
      <w:pPr>
        <w:spacing w:after="120" w:line="276" w:lineRule="auto"/>
        <w:rPr>
          <w:sz w:val="40"/>
          <w:szCs w:val="40"/>
        </w:rPr>
      </w:pPr>
    </w:p>
    <w:p w14:paraId="04948673" w14:textId="77777777" w:rsidR="00692F65" w:rsidRDefault="00692F65" w:rsidP="00F9645B">
      <w:pPr>
        <w:spacing w:after="120" w:line="276" w:lineRule="auto"/>
        <w:rPr>
          <w:sz w:val="40"/>
          <w:szCs w:val="40"/>
        </w:rPr>
      </w:pPr>
    </w:p>
    <w:p w14:paraId="1E664A86" w14:textId="77777777" w:rsidR="00692F65" w:rsidRDefault="00692F65" w:rsidP="00F9645B">
      <w:pPr>
        <w:spacing w:after="120" w:line="276" w:lineRule="auto"/>
        <w:rPr>
          <w:sz w:val="40"/>
          <w:szCs w:val="40"/>
        </w:rPr>
      </w:pPr>
    </w:p>
    <w:p w14:paraId="6D63E947" w14:textId="77777777" w:rsidR="00692F65" w:rsidRDefault="00692F65" w:rsidP="00F9645B">
      <w:pPr>
        <w:spacing w:after="120" w:line="276" w:lineRule="auto"/>
        <w:rPr>
          <w:sz w:val="40"/>
          <w:szCs w:val="40"/>
        </w:rPr>
      </w:pPr>
    </w:p>
    <w:p w14:paraId="70026C85" w14:textId="77777777" w:rsidR="00692F65" w:rsidRDefault="00692F65" w:rsidP="00F9645B">
      <w:pPr>
        <w:spacing w:after="120" w:line="276" w:lineRule="auto"/>
        <w:rPr>
          <w:sz w:val="40"/>
          <w:szCs w:val="40"/>
        </w:rPr>
      </w:pPr>
    </w:p>
    <w:p w14:paraId="318B760F" w14:textId="77777777" w:rsidR="00692F65" w:rsidRDefault="00692F65" w:rsidP="00F9645B">
      <w:pPr>
        <w:spacing w:after="120" w:line="276" w:lineRule="auto"/>
        <w:rPr>
          <w:sz w:val="40"/>
          <w:szCs w:val="40"/>
        </w:rPr>
      </w:pPr>
    </w:p>
    <w:p w14:paraId="11F939CD" w14:textId="35C1DE22" w:rsidR="00692F65" w:rsidRPr="00882CCB" w:rsidRDefault="00692F65" w:rsidP="00882CCB">
      <w:pPr>
        <w:pStyle w:val="Heading2"/>
        <w:spacing w:before="0" w:after="120" w:line="276" w:lineRule="auto"/>
        <w:jc w:val="center"/>
        <w:rPr>
          <w:rFonts w:asciiTheme="minorHAnsi" w:hAnsiTheme="minorHAnsi"/>
          <w:b/>
          <w:bCs/>
          <w:color w:val="auto"/>
          <w:sz w:val="64"/>
          <w:szCs w:val="64"/>
        </w:rPr>
      </w:pPr>
      <w:bookmarkStart w:id="56" w:name="_Toc230604421"/>
      <w:r w:rsidRPr="00882CCB">
        <w:rPr>
          <w:rFonts w:asciiTheme="minorHAnsi" w:hAnsiTheme="minorHAnsi"/>
          <w:b/>
          <w:bCs/>
          <w:color w:val="auto"/>
          <w:sz w:val="64"/>
          <w:szCs w:val="64"/>
        </w:rPr>
        <w:lastRenderedPageBreak/>
        <w:t>Braille House Production</w:t>
      </w:r>
      <w:bookmarkEnd w:id="56"/>
    </w:p>
    <w:p w14:paraId="633C710D" w14:textId="77777777" w:rsidR="00692F65" w:rsidRPr="00692F65" w:rsidRDefault="00692F65" w:rsidP="00882CCB">
      <w:pPr>
        <w:spacing w:after="120" w:line="276" w:lineRule="auto"/>
        <w:rPr>
          <w:sz w:val="40"/>
          <w:szCs w:val="40"/>
        </w:rPr>
      </w:pPr>
      <w:r w:rsidRPr="00692F65">
        <w:rPr>
          <w:sz w:val="40"/>
          <w:szCs w:val="40"/>
        </w:rPr>
        <w:t>Our braille production team supports both our library services and external organisations through specialist transcription and design work. This fee-for-service activity extends access to information for people who are blind or have low vision, while also contributing to the sustainability of our broader work.</w:t>
      </w:r>
    </w:p>
    <w:p w14:paraId="20C9E1BB" w14:textId="77777777" w:rsidR="00692F65" w:rsidRPr="00692F65" w:rsidRDefault="00692F65" w:rsidP="00882CCB">
      <w:pPr>
        <w:spacing w:after="120" w:line="276" w:lineRule="auto"/>
        <w:rPr>
          <w:sz w:val="40"/>
          <w:szCs w:val="40"/>
        </w:rPr>
      </w:pPr>
      <w:r w:rsidRPr="00692F65">
        <w:rPr>
          <w:sz w:val="40"/>
          <w:szCs w:val="40"/>
        </w:rPr>
        <w:t>The team produces a wide range of materials for government, business, and community organisations. All transcribers are certified by the Australian Braille Authority and work in accordance with Unified English Braille standards, ensuring accuracy, consistency, and usability.</w:t>
      </w:r>
    </w:p>
    <w:p w14:paraId="7BE58CE2" w14:textId="77777777" w:rsidR="00692F65" w:rsidRPr="00692F65" w:rsidRDefault="00692F65" w:rsidP="00882CCB">
      <w:pPr>
        <w:spacing w:after="120" w:line="276" w:lineRule="auto"/>
        <w:rPr>
          <w:sz w:val="40"/>
          <w:szCs w:val="40"/>
        </w:rPr>
      </w:pPr>
      <w:r w:rsidRPr="00692F65">
        <w:rPr>
          <w:sz w:val="40"/>
          <w:szCs w:val="40"/>
        </w:rPr>
        <w:t>Highlights this year included braille signage for Federal Government offices at Parliament House, the development of accessible education resources, and the introduction of twin vision menus at Brisbane’s iconic Regatta Hotel and other venues.</w:t>
      </w:r>
    </w:p>
    <w:p w14:paraId="305AC505" w14:textId="77777777" w:rsidR="00692F65" w:rsidRPr="00692F65" w:rsidRDefault="00692F65" w:rsidP="00882CCB">
      <w:pPr>
        <w:spacing w:after="120" w:line="276" w:lineRule="auto"/>
        <w:rPr>
          <w:sz w:val="40"/>
          <w:szCs w:val="40"/>
        </w:rPr>
      </w:pPr>
      <w:r w:rsidRPr="00692F65">
        <w:rPr>
          <w:sz w:val="40"/>
          <w:szCs w:val="40"/>
        </w:rPr>
        <w:t>Alongside these highlights, the team continues to produce tactile signage, calendars, emergency resources, and custom braille and tactile solutions tailored to client needs.</w:t>
      </w:r>
    </w:p>
    <w:p w14:paraId="2693688B" w14:textId="77777777" w:rsidR="00692F65" w:rsidRDefault="00692F65" w:rsidP="00882CCB">
      <w:pPr>
        <w:spacing w:after="120" w:line="276" w:lineRule="auto"/>
        <w:rPr>
          <w:sz w:val="40"/>
          <w:szCs w:val="40"/>
        </w:rPr>
      </w:pPr>
    </w:p>
    <w:p w14:paraId="42F3974D" w14:textId="69D13E82" w:rsidR="00692F65" w:rsidRPr="00882CCB" w:rsidRDefault="00692F65" w:rsidP="00882CCB">
      <w:pPr>
        <w:pStyle w:val="Heading3"/>
        <w:spacing w:before="0" w:after="120" w:line="276" w:lineRule="auto"/>
        <w:rPr>
          <w:b/>
          <w:bCs/>
          <w:color w:val="auto"/>
          <w:sz w:val="52"/>
          <w:szCs w:val="52"/>
        </w:rPr>
      </w:pPr>
      <w:bookmarkStart w:id="57" w:name="_Toc230604422"/>
      <w:r w:rsidRPr="00882CCB">
        <w:rPr>
          <w:b/>
          <w:bCs/>
          <w:color w:val="auto"/>
          <w:sz w:val="52"/>
          <w:szCs w:val="52"/>
        </w:rPr>
        <w:t>Production in Numbers</w:t>
      </w:r>
      <w:bookmarkEnd w:id="57"/>
      <w:r w:rsidRPr="00882CCB">
        <w:rPr>
          <w:b/>
          <w:bCs/>
          <w:color w:val="auto"/>
          <w:sz w:val="52"/>
          <w:szCs w:val="52"/>
        </w:rPr>
        <w:t xml:space="preserve"> </w:t>
      </w:r>
    </w:p>
    <w:p w14:paraId="170B4F5D" w14:textId="0F86E30E" w:rsidR="00692F65" w:rsidRDefault="00692F65" w:rsidP="00882CCB">
      <w:pPr>
        <w:spacing w:after="120" w:line="276" w:lineRule="auto"/>
        <w:rPr>
          <w:sz w:val="40"/>
          <w:szCs w:val="40"/>
        </w:rPr>
      </w:pPr>
      <w:r>
        <w:rPr>
          <w:sz w:val="40"/>
          <w:szCs w:val="40"/>
        </w:rPr>
        <w:t xml:space="preserve">In 2025, the Braille House production team reached new heights. With demand for braille growing rapidly, our dedicated team of staff and volunteers delivered more than ever before. </w:t>
      </w:r>
    </w:p>
    <w:p w14:paraId="4906F1EB" w14:textId="77777777" w:rsidR="00692F65" w:rsidRDefault="00692F65" w:rsidP="00882CCB">
      <w:pPr>
        <w:spacing w:after="120" w:line="276" w:lineRule="auto"/>
        <w:rPr>
          <w:sz w:val="40"/>
          <w:szCs w:val="40"/>
        </w:rPr>
      </w:pPr>
    </w:p>
    <w:p w14:paraId="64B060EF" w14:textId="746FACEA" w:rsidR="00692F65" w:rsidRDefault="00692F65" w:rsidP="00882CCB">
      <w:pPr>
        <w:spacing w:after="120" w:line="276" w:lineRule="auto"/>
        <w:rPr>
          <w:sz w:val="40"/>
          <w:szCs w:val="40"/>
        </w:rPr>
      </w:pPr>
      <w:r w:rsidRPr="00692F65">
        <w:rPr>
          <w:b/>
          <w:bCs/>
          <w:sz w:val="40"/>
          <w:szCs w:val="40"/>
        </w:rPr>
        <w:t>64,190</w:t>
      </w:r>
      <w:r>
        <w:rPr>
          <w:sz w:val="40"/>
          <w:szCs w:val="40"/>
        </w:rPr>
        <w:t xml:space="preserve"> Pages transcribed </w:t>
      </w:r>
    </w:p>
    <w:p w14:paraId="4BF54DD1" w14:textId="4F60505F" w:rsidR="00692F65" w:rsidRDefault="00692F65" w:rsidP="00882CCB">
      <w:pPr>
        <w:spacing w:after="120" w:line="276" w:lineRule="auto"/>
        <w:rPr>
          <w:sz w:val="40"/>
          <w:szCs w:val="40"/>
        </w:rPr>
      </w:pPr>
      <w:r w:rsidRPr="00692F65">
        <w:rPr>
          <w:b/>
          <w:bCs/>
          <w:sz w:val="40"/>
          <w:szCs w:val="40"/>
        </w:rPr>
        <w:t>134,792</w:t>
      </w:r>
      <w:r>
        <w:rPr>
          <w:sz w:val="40"/>
          <w:szCs w:val="40"/>
        </w:rPr>
        <w:t xml:space="preserve"> Pages embossed in braille or moon </w:t>
      </w:r>
    </w:p>
    <w:p w14:paraId="17121A4D" w14:textId="3FAC7353" w:rsidR="00692F65" w:rsidRDefault="00692F65" w:rsidP="00882CCB">
      <w:pPr>
        <w:spacing w:after="120" w:line="276" w:lineRule="auto"/>
        <w:rPr>
          <w:sz w:val="40"/>
          <w:szCs w:val="40"/>
        </w:rPr>
      </w:pPr>
      <w:r w:rsidRPr="00692F65">
        <w:rPr>
          <w:b/>
          <w:bCs/>
          <w:sz w:val="40"/>
          <w:szCs w:val="40"/>
        </w:rPr>
        <w:t>56</w:t>
      </w:r>
      <w:r>
        <w:rPr>
          <w:sz w:val="40"/>
          <w:szCs w:val="40"/>
        </w:rPr>
        <w:t xml:space="preserve"> Magazines produced </w:t>
      </w:r>
    </w:p>
    <w:p w14:paraId="1D3FFCDC" w14:textId="385479F7" w:rsidR="00692F65" w:rsidRDefault="00692F65" w:rsidP="00882CCB">
      <w:pPr>
        <w:spacing w:after="120" w:line="276" w:lineRule="auto"/>
        <w:rPr>
          <w:sz w:val="40"/>
          <w:szCs w:val="40"/>
        </w:rPr>
      </w:pPr>
      <w:r w:rsidRPr="00692F65">
        <w:rPr>
          <w:b/>
          <w:bCs/>
          <w:sz w:val="40"/>
          <w:szCs w:val="40"/>
        </w:rPr>
        <w:t>668</w:t>
      </w:r>
      <w:r>
        <w:rPr>
          <w:sz w:val="40"/>
          <w:szCs w:val="40"/>
        </w:rPr>
        <w:t xml:space="preserve"> Twin Vision picture books </w:t>
      </w:r>
    </w:p>
    <w:p w14:paraId="40B62839" w14:textId="4B7DBA97" w:rsidR="00692F65" w:rsidRDefault="00692F65" w:rsidP="00882CCB">
      <w:pPr>
        <w:spacing w:after="120" w:line="276" w:lineRule="auto"/>
        <w:rPr>
          <w:sz w:val="40"/>
          <w:szCs w:val="40"/>
        </w:rPr>
      </w:pPr>
      <w:r w:rsidRPr="00692F65">
        <w:rPr>
          <w:b/>
          <w:bCs/>
          <w:sz w:val="40"/>
          <w:szCs w:val="40"/>
        </w:rPr>
        <w:t>320</w:t>
      </w:r>
      <w:r>
        <w:rPr>
          <w:sz w:val="40"/>
          <w:szCs w:val="40"/>
        </w:rPr>
        <w:t xml:space="preserve"> Novels and books </w:t>
      </w:r>
    </w:p>
    <w:p w14:paraId="1A8E8A90" w14:textId="77777777" w:rsidR="00692F65" w:rsidRDefault="00692F65" w:rsidP="00882CCB">
      <w:pPr>
        <w:spacing w:after="120" w:line="276" w:lineRule="auto"/>
        <w:rPr>
          <w:sz w:val="40"/>
          <w:szCs w:val="40"/>
        </w:rPr>
      </w:pPr>
    </w:p>
    <w:p w14:paraId="1848C3D1" w14:textId="34FE3174" w:rsidR="00692F65" w:rsidRDefault="00692F65" w:rsidP="00882CCB">
      <w:pPr>
        <w:spacing w:after="120" w:line="276" w:lineRule="auto"/>
        <w:rPr>
          <w:sz w:val="40"/>
          <w:szCs w:val="40"/>
        </w:rPr>
      </w:pPr>
      <w:r>
        <w:rPr>
          <w:sz w:val="40"/>
          <w:szCs w:val="40"/>
        </w:rPr>
        <w:t>^Includes BRF files</w:t>
      </w:r>
    </w:p>
    <w:p w14:paraId="785B5780" w14:textId="77777777" w:rsidR="00882CCB" w:rsidRDefault="00882CCB" w:rsidP="00882CCB">
      <w:pPr>
        <w:spacing w:after="120" w:line="276" w:lineRule="auto"/>
        <w:rPr>
          <w:sz w:val="40"/>
          <w:szCs w:val="40"/>
        </w:rPr>
      </w:pPr>
    </w:p>
    <w:p w14:paraId="16313E09" w14:textId="77777777" w:rsidR="00882CCB" w:rsidRDefault="00882CCB" w:rsidP="00882CCB">
      <w:pPr>
        <w:spacing w:after="120" w:line="276" w:lineRule="auto"/>
        <w:rPr>
          <w:sz w:val="40"/>
          <w:szCs w:val="40"/>
        </w:rPr>
      </w:pPr>
    </w:p>
    <w:p w14:paraId="0F3C1266" w14:textId="77777777" w:rsidR="00882CCB" w:rsidRDefault="00882CCB" w:rsidP="00882CCB">
      <w:pPr>
        <w:spacing w:after="120" w:line="276" w:lineRule="auto"/>
        <w:rPr>
          <w:sz w:val="40"/>
          <w:szCs w:val="40"/>
        </w:rPr>
      </w:pPr>
    </w:p>
    <w:p w14:paraId="57F72EC9" w14:textId="77777777" w:rsidR="00882CCB" w:rsidRDefault="00882CCB" w:rsidP="00882CCB">
      <w:pPr>
        <w:spacing w:after="120" w:line="276" w:lineRule="auto"/>
        <w:rPr>
          <w:sz w:val="40"/>
          <w:szCs w:val="40"/>
        </w:rPr>
      </w:pPr>
    </w:p>
    <w:p w14:paraId="3CCAE6C3" w14:textId="77777777" w:rsidR="00882CCB" w:rsidRDefault="00882CCB" w:rsidP="00882CCB">
      <w:pPr>
        <w:spacing w:after="120" w:line="276" w:lineRule="auto"/>
        <w:rPr>
          <w:sz w:val="40"/>
          <w:szCs w:val="40"/>
        </w:rPr>
      </w:pPr>
    </w:p>
    <w:p w14:paraId="5B4EACD4" w14:textId="77777777" w:rsidR="00882CCB" w:rsidRDefault="00882CCB" w:rsidP="00882CCB">
      <w:pPr>
        <w:spacing w:after="120" w:line="276" w:lineRule="auto"/>
        <w:rPr>
          <w:sz w:val="40"/>
          <w:szCs w:val="40"/>
        </w:rPr>
      </w:pPr>
    </w:p>
    <w:p w14:paraId="33A394B7" w14:textId="77777777" w:rsidR="00882CCB" w:rsidRDefault="00882CCB" w:rsidP="00882CCB">
      <w:pPr>
        <w:spacing w:after="120" w:line="276" w:lineRule="auto"/>
        <w:rPr>
          <w:sz w:val="40"/>
          <w:szCs w:val="40"/>
        </w:rPr>
      </w:pPr>
    </w:p>
    <w:p w14:paraId="2C4DDA6E" w14:textId="46E218DC" w:rsidR="00882CCB" w:rsidRPr="00882CCB" w:rsidRDefault="00882CCB" w:rsidP="00882CCB">
      <w:pPr>
        <w:pStyle w:val="Heading2"/>
        <w:spacing w:before="0" w:after="120" w:line="276" w:lineRule="auto"/>
        <w:jc w:val="center"/>
        <w:rPr>
          <w:rFonts w:asciiTheme="minorHAnsi" w:hAnsiTheme="minorHAnsi"/>
          <w:b/>
          <w:bCs/>
          <w:color w:val="auto"/>
          <w:sz w:val="64"/>
          <w:szCs w:val="64"/>
        </w:rPr>
      </w:pPr>
      <w:bookmarkStart w:id="58" w:name="_Toc230604423"/>
      <w:r w:rsidRPr="00882CCB">
        <w:rPr>
          <w:rFonts w:asciiTheme="minorHAnsi" w:hAnsiTheme="minorHAnsi"/>
          <w:b/>
          <w:bCs/>
          <w:color w:val="auto"/>
          <w:sz w:val="64"/>
          <w:szCs w:val="64"/>
        </w:rPr>
        <w:lastRenderedPageBreak/>
        <w:t>Dickinson Memorial Literary Competition 2025</w:t>
      </w:r>
      <w:bookmarkEnd w:id="58"/>
    </w:p>
    <w:p w14:paraId="615BD716" w14:textId="21F0EA99" w:rsidR="00882CCB" w:rsidRPr="00882CCB" w:rsidRDefault="00882CCB" w:rsidP="00882CCB">
      <w:pPr>
        <w:spacing w:after="120" w:line="276" w:lineRule="auto"/>
        <w:rPr>
          <w:b/>
          <w:bCs/>
          <w:sz w:val="40"/>
          <w:szCs w:val="40"/>
        </w:rPr>
      </w:pPr>
      <w:r w:rsidRPr="00882CCB">
        <w:rPr>
          <w:b/>
          <w:bCs/>
          <w:sz w:val="40"/>
          <w:szCs w:val="40"/>
        </w:rPr>
        <w:t xml:space="preserve">Empowering Writers in One of Our Biggest Years </w:t>
      </w:r>
    </w:p>
    <w:p w14:paraId="1AA510D7" w14:textId="77777777" w:rsidR="00882CCB" w:rsidRDefault="00882CCB" w:rsidP="00882CCB">
      <w:pPr>
        <w:spacing w:after="120" w:line="276" w:lineRule="auto"/>
        <w:rPr>
          <w:sz w:val="40"/>
          <w:szCs w:val="40"/>
        </w:rPr>
      </w:pPr>
    </w:p>
    <w:p w14:paraId="11CD0CD8" w14:textId="77A1F0F0" w:rsidR="00882CCB" w:rsidRPr="00882CCB" w:rsidRDefault="00882CCB" w:rsidP="00882CCB">
      <w:pPr>
        <w:spacing w:after="120" w:line="276" w:lineRule="auto"/>
        <w:rPr>
          <w:sz w:val="40"/>
          <w:szCs w:val="40"/>
        </w:rPr>
      </w:pPr>
      <w:r w:rsidRPr="00882CCB">
        <w:rPr>
          <w:sz w:val="40"/>
          <w:szCs w:val="40"/>
        </w:rPr>
        <w:t>2025 saw one of the strongest responses to the ‘Dickinson’ in recent years, which is quite the achievement for a competition in its 104th year.</w:t>
      </w:r>
    </w:p>
    <w:p w14:paraId="02728853" w14:textId="77777777" w:rsidR="00882CCB" w:rsidRPr="00882CCB" w:rsidRDefault="00882CCB" w:rsidP="00882CCB">
      <w:pPr>
        <w:spacing w:after="120" w:line="276" w:lineRule="auto"/>
        <w:rPr>
          <w:sz w:val="40"/>
          <w:szCs w:val="40"/>
        </w:rPr>
      </w:pPr>
      <w:r w:rsidRPr="00882CCB">
        <w:rPr>
          <w:sz w:val="40"/>
          <w:szCs w:val="40"/>
        </w:rPr>
        <w:t>Participation more than doubled, with entries increasing by over 110%. The number of entrants grew by more than 130% compared to 2024. Remarkably, around 70% of this year’s entrants were completely new to both the competition and to Braille House, showing just how far our reach is expanding.</w:t>
      </w:r>
    </w:p>
    <w:p w14:paraId="7EE4810F" w14:textId="77777777" w:rsidR="00882CCB" w:rsidRDefault="00882CCB" w:rsidP="00882CCB">
      <w:pPr>
        <w:spacing w:after="120" w:line="276" w:lineRule="auto"/>
        <w:rPr>
          <w:sz w:val="40"/>
          <w:szCs w:val="40"/>
        </w:rPr>
      </w:pPr>
      <w:r w:rsidRPr="00882CCB">
        <w:rPr>
          <w:sz w:val="40"/>
          <w:szCs w:val="40"/>
        </w:rPr>
        <w:t xml:space="preserve">This year’s theme, Discovery, inspired entries across six categories. The competition provides a unique platform for people who are blind or have low vision to share their stories, poems, and creative writing with the wider community. Increased exposure across communication channels helped more participants and voters get involved, while also allowing Braille House to advocate for braille and </w:t>
      </w:r>
      <w:r w:rsidRPr="00882CCB">
        <w:rPr>
          <w:sz w:val="40"/>
          <w:szCs w:val="40"/>
        </w:rPr>
        <w:lastRenderedPageBreak/>
        <w:t>highlight the importance of creative expression in accessible formats.</w:t>
      </w:r>
    </w:p>
    <w:p w14:paraId="247B4363" w14:textId="77777777" w:rsidR="00882CCB" w:rsidRPr="00882CCB" w:rsidRDefault="00882CCB" w:rsidP="00882CCB">
      <w:pPr>
        <w:spacing w:after="120" w:line="276" w:lineRule="auto"/>
        <w:rPr>
          <w:sz w:val="40"/>
          <w:szCs w:val="40"/>
        </w:rPr>
      </w:pPr>
    </w:p>
    <w:p w14:paraId="58C81F62" w14:textId="77777777" w:rsidR="00882CCB" w:rsidRPr="00882CCB" w:rsidRDefault="00882CCB" w:rsidP="00882CCB">
      <w:pPr>
        <w:spacing w:after="120" w:line="276" w:lineRule="auto"/>
        <w:rPr>
          <w:sz w:val="40"/>
          <w:szCs w:val="40"/>
        </w:rPr>
      </w:pPr>
      <w:r w:rsidRPr="00882CCB">
        <w:rPr>
          <w:b/>
          <w:bCs/>
          <w:sz w:val="40"/>
          <w:szCs w:val="40"/>
        </w:rPr>
        <w:t xml:space="preserve">“Luis was extremely happy this morning to hear his name called out twice on the reading radio and to hear the judges’ feedback. </w:t>
      </w:r>
    </w:p>
    <w:p w14:paraId="1068D7FC" w14:textId="77777777" w:rsidR="00882CCB" w:rsidRPr="00882CCB" w:rsidRDefault="00882CCB" w:rsidP="00882CCB">
      <w:pPr>
        <w:spacing w:after="120" w:line="276" w:lineRule="auto"/>
        <w:rPr>
          <w:sz w:val="40"/>
          <w:szCs w:val="40"/>
        </w:rPr>
      </w:pPr>
      <w:r w:rsidRPr="00882CCB">
        <w:rPr>
          <w:b/>
          <w:bCs/>
          <w:sz w:val="40"/>
          <w:szCs w:val="40"/>
        </w:rPr>
        <w:t xml:space="preserve">Jumping up and down with excitement!” </w:t>
      </w:r>
    </w:p>
    <w:p w14:paraId="213288CF" w14:textId="77777777" w:rsidR="00882CCB" w:rsidRPr="00882CCB" w:rsidRDefault="00882CCB" w:rsidP="00882CCB">
      <w:pPr>
        <w:spacing w:after="120" w:line="276" w:lineRule="auto"/>
        <w:rPr>
          <w:sz w:val="40"/>
          <w:szCs w:val="40"/>
        </w:rPr>
      </w:pPr>
      <w:r w:rsidRPr="00882CCB">
        <w:rPr>
          <w:b/>
          <w:bCs/>
          <w:sz w:val="40"/>
          <w:szCs w:val="40"/>
        </w:rPr>
        <w:t>Luis Thompson’s Dad</w:t>
      </w:r>
    </w:p>
    <w:p w14:paraId="5C45CBCC" w14:textId="77777777" w:rsidR="00882CCB" w:rsidRDefault="00882CCB" w:rsidP="00882CCB">
      <w:pPr>
        <w:spacing w:after="120" w:line="276" w:lineRule="auto"/>
        <w:rPr>
          <w:sz w:val="40"/>
          <w:szCs w:val="40"/>
        </w:rPr>
      </w:pPr>
    </w:p>
    <w:p w14:paraId="718BC297" w14:textId="77777777" w:rsidR="00882CCB" w:rsidRPr="00882CCB" w:rsidRDefault="00882CCB" w:rsidP="00882CCB">
      <w:pPr>
        <w:spacing w:after="120" w:line="276" w:lineRule="auto"/>
        <w:rPr>
          <w:sz w:val="40"/>
          <w:szCs w:val="40"/>
        </w:rPr>
      </w:pPr>
      <w:r w:rsidRPr="00882CCB">
        <w:rPr>
          <w:b/>
          <w:bCs/>
          <w:sz w:val="40"/>
          <w:szCs w:val="40"/>
        </w:rPr>
        <w:t>“A wonderful initiative that brings stories to life and celebrates the creativity of young writers through braille. Truly inspiring!”</w:t>
      </w:r>
    </w:p>
    <w:p w14:paraId="19B5081B" w14:textId="77777777" w:rsidR="00882CCB" w:rsidRPr="00882CCB" w:rsidRDefault="00882CCB" w:rsidP="00882CCB">
      <w:pPr>
        <w:spacing w:after="120" w:line="276" w:lineRule="auto"/>
        <w:rPr>
          <w:sz w:val="40"/>
          <w:szCs w:val="40"/>
        </w:rPr>
      </w:pPr>
      <w:r w:rsidRPr="00882CCB">
        <w:rPr>
          <w:b/>
          <w:bCs/>
          <w:sz w:val="40"/>
          <w:szCs w:val="40"/>
        </w:rPr>
        <w:t>People’s Choice Voter (Anon)</w:t>
      </w:r>
    </w:p>
    <w:p w14:paraId="6FA82AA0" w14:textId="77777777" w:rsidR="00882CCB" w:rsidRDefault="00882CCB" w:rsidP="00882CCB">
      <w:pPr>
        <w:spacing w:after="120" w:line="276" w:lineRule="auto"/>
        <w:rPr>
          <w:sz w:val="40"/>
          <w:szCs w:val="40"/>
        </w:rPr>
      </w:pPr>
    </w:p>
    <w:p w14:paraId="312B2D41" w14:textId="4D37709D" w:rsidR="00882CCB" w:rsidRPr="00882CCB" w:rsidRDefault="00882CCB" w:rsidP="00882CCB">
      <w:pPr>
        <w:pStyle w:val="Heading3"/>
        <w:spacing w:before="0" w:after="120" w:line="276" w:lineRule="auto"/>
        <w:rPr>
          <w:b/>
          <w:bCs/>
          <w:color w:val="auto"/>
          <w:sz w:val="52"/>
          <w:szCs w:val="52"/>
        </w:rPr>
      </w:pPr>
      <w:bookmarkStart w:id="59" w:name="_Toc230604424"/>
      <w:r w:rsidRPr="00882CCB">
        <w:rPr>
          <w:b/>
          <w:bCs/>
          <w:color w:val="auto"/>
          <w:sz w:val="52"/>
          <w:szCs w:val="52"/>
        </w:rPr>
        <w:t>Champions of Braille Literacy</w:t>
      </w:r>
      <w:bookmarkEnd w:id="59"/>
      <w:r w:rsidRPr="00882CCB">
        <w:rPr>
          <w:b/>
          <w:bCs/>
          <w:color w:val="auto"/>
          <w:sz w:val="52"/>
          <w:szCs w:val="52"/>
        </w:rPr>
        <w:t xml:space="preserve"> </w:t>
      </w:r>
    </w:p>
    <w:p w14:paraId="6D4C852B" w14:textId="77777777" w:rsidR="00882CCB" w:rsidRPr="00882CCB" w:rsidRDefault="00882CCB" w:rsidP="00882CCB">
      <w:pPr>
        <w:spacing w:after="120" w:line="276" w:lineRule="auto"/>
        <w:rPr>
          <w:sz w:val="40"/>
          <w:szCs w:val="40"/>
        </w:rPr>
      </w:pPr>
      <w:r w:rsidRPr="00882CCB">
        <w:rPr>
          <w:sz w:val="40"/>
          <w:szCs w:val="40"/>
        </w:rPr>
        <w:t>We are grateful to the Brisbane City Council for sponsoring this year’s event, and to our donors whose support makes competitions like this possible.</w:t>
      </w:r>
    </w:p>
    <w:p w14:paraId="2B9DB3D7" w14:textId="77777777" w:rsidR="00882CCB" w:rsidRPr="00882CCB" w:rsidRDefault="00882CCB" w:rsidP="00882CCB">
      <w:pPr>
        <w:spacing w:after="120" w:line="276" w:lineRule="auto"/>
        <w:rPr>
          <w:sz w:val="40"/>
          <w:szCs w:val="40"/>
        </w:rPr>
      </w:pPr>
      <w:r w:rsidRPr="00882CCB">
        <w:rPr>
          <w:sz w:val="40"/>
          <w:szCs w:val="40"/>
        </w:rPr>
        <w:t>Thank you to all participants for sharing their voices and helping us celebrate the power of storytelling.</w:t>
      </w:r>
    </w:p>
    <w:p w14:paraId="7CE4A725" w14:textId="77777777" w:rsidR="00882CCB" w:rsidRDefault="00882CCB" w:rsidP="00882CCB">
      <w:pPr>
        <w:spacing w:after="120" w:line="276" w:lineRule="auto"/>
        <w:rPr>
          <w:sz w:val="40"/>
          <w:szCs w:val="40"/>
        </w:rPr>
      </w:pPr>
    </w:p>
    <w:p w14:paraId="064CBFA1" w14:textId="0E0DEA4C" w:rsidR="00882CCB" w:rsidRDefault="00882CCB" w:rsidP="00882CCB">
      <w:pPr>
        <w:spacing w:after="120" w:line="276" w:lineRule="auto"/>
        <w:rPr>
          <w:sz w:val="40"/>
          <w:szCs w:val="40"/>
        </w:rPr>
      </w:pPr>
      <w:r>
        <w:rPr>
          <w:sz w:val="40"/>
          <w:szCs w:val="40"/>
        </w:rPr>
        <w:lastRenderedPageBreak/>
        <w:t xml:space="preserve">Proudly Sponsored by Brisbane City Council </w:t>
      </w:r>
    </w:p>
    <w:p w14:paraId="5FE21EDE" w14:textId="77777777" w:rsidR="00882CCB" w:rsidRDefault="00882CCB" w:rsidP="00882CCB">
      <w:pPr>
        <w:spacing w:after="120" w:line="276" w:lineRule="auto"/>
        <w:rPr>
          <w:sz w:val="40"/>
          <w:szCs w:val="40"/>
        </w:rPr>
      </w:pPr>
    </w:p>
    <w:p w14:paraId="6EF29658" w14:textId="77777777" w:rsidR="00882CCB" w:rsidRDefault="00882CCB" w:rsidP="00882CCB">
      <w:pPr>
        <w:spacing w:after="120" w:line="276" w:lineRule="auto"/>
        <w:rPr>
          <w:sz w:val="40"/>
          <w:szCs w:val="40"/>
        </w:rPr>
      </w:pPr>
    </w:p>
    <w:p w14:paraId="76570668" w14:textId="77777777" w:rsidR="00882CCB" w:rsidRDefault="00882CCB" w:rsidP="00882CCB">
      <w:pPr>
        <w:spacing w:after="120" w:line="276" w:lineRule="auto"/>
        <w:rPr>
          <w:sz w:val="40"/>
          <w:szCs w:val="40"/>
        </w:rPr>
      </w:pPr>
    </w:p>
    <w:p w14:paraId="56632D12" w14:textId="77777777" w:rsidR="00882CCB" w:rsidRDefault="00882CCB" w:rsidP="00882CCB">
      <w:pPr>
        <w:spacing w:after="120" w:line="276" w:lineRule="auto"/>
        <w:rPr>
          <w:sz w:val="40"/>
          <w:szCs w:val="40"/>
        </w:rPr>
      </w:pPr>
    </w:p>
    <w:p w14:paraId="5C8F7832" w14:textId="77777777" w:rsidR="00882CCB" w:rsidRDefault="00882CCB" w:rsidP="00882CCB">
      <w:pPr>
        <w:spacing w:after="120" w:line="276" w:lineRule="auto"/>
        <w:rPr>
          <w:sz w:val="40"/>
          <w:szCs w:val="40"/>
        </w:rPr>
      </w:pPr>
    </w:p>
    <w:p w14:paraId="17DABB3C" w14:textId="77777777" w:rsidR="00882CCB" w:rsidRDefault="00882CCB" w:rsidP="00882CCB">
      <w:pPr>
        <w:spacing w:after="120" w:line="276" w:lineRule="auto"/>
        <w:rPr>
          <w:sz w:val="40"/>
          <w:szCs w:val="40"/>
        </w:rPr>
      </w:pPr>
    </w:p>
    <w:p w14:paraId="6812B7B1" w14:textId="77777777" w:rsidR="00882CCB" w:rsidRDefault="00882CCB" w:rsidP="00882CCB">
      <w:pPr>
        <w:spacing w:after="120" w:line="276" w:lineRule="auto"/>
        <w:rPr>
          <w:sz w:val="40"/>
          <w:szCs w:val="40"/>
        </w:rPr>
      </w:pPr>
    </w:p>
    <w:p w14:paraId="648EC1AB" w14:textId="77777777" w:rsidR="00882CCB" w:rsidRDefault="00882CCB" w:rsidP="00882CCB">
      <w:pPr>
        <w:spacing w:after="120" w:line="276" w:lineRule="auto"/>
        <w:rPr>
          <w:sz w:val="40"/>
          <w:szCs w:val="40"/>
        </w:rPr>
      </w:pPr>
    </w:p>
    <w:p w14:paraId="05CE0BE1" w14:textId="77777777" w:rsidR="00882CCB" w:rsidRDefault="00882CCB" w:rsidP="00882CCB">
      <w:pPr>
        <w:spacing w:after="120" w:line="276" w:lineRule="auto"/>
        <w:rPr>
          <w:sz w:val="40"/>
          <w:szCs w:val="40"/>
        </w:rPr>
      </w:pPr>
    </w:p>
    <w:p w14:paraId="40D9303B" w14:textId="77777777" w:rsidR="00882CCB" w:rsidRDefault="00882CCB" w:rsidP="00882CCB">
      <w:pPr>
        <w:spacing w:after="120" w:line="276" w:lineRule="auto"/>
        <w:rPr>
          <w:sz w:val="40"/>
          <w:szCs w:val="40"/>
        </w:rPr>
      </w:pPr>
    </w:p>
    <w:p w14:paraId="3C18B8E8" w14:textId="77777777" w:rsidR="00882CCB" w:rsidRDefault="00882CCB" w:rsidP="00882CCB">
      <w:pPr>
        <w:spacing w:after="120" w:line="276" w:lineRule="auto"/>
        <w:rPr>
          <w:sz w:val="40"/>
          <w:szCs w:val="40"/>
        </w:rPr>
      </w:pPr>
    </w:p>
    <w:p w14:paraId="41E78DE5" w14:textId="77777777" w:rsidR="00882CCB" w:rsidRDefault="00882CCB" w:rsidP="00882CCB">
      <w:pPr>
        <w:spacing w:after="120" w:line="276" w:lineRule="auto"/>
        <w:rPr>
          <w:sz w:val="40"/>
          <w:szCs w:val="40"/>
        </w:rPr>
      </w:pPr>
    </w:p>
    <w:p w14:paraId="5EDE4B12" w14:textId="77777777" w:rsidR="00882CCB" w:rsidRDefault="00882CCB" w:rsidP="00882CCB">
      <w:pPr>
        <w:spacing w:after="120" w:line="276" w:lineRule="auto"/>
        <w:rPr>
          <w:sz w:val="40"/>
          <w:szCs w:val="40"/>
        </w:rPr>
      </w:pPr>
    </w:p>
    <w:p w14:paraId="4F7682A1" w14:textId="77777777" w:rsidR="00882CCB" w:rsidRDefault="00882CCB" w:rsidP="00882CCB">
      <w:pPr>
        <w:spacing w:after="120" w:line="276" w:lineRule="auto"/>
        <w:rPr>
          <w:sz w:val="40"/>
          <w:szCs w:val="40"/>
        </w:rPr>
      </w:pPr>
    </w:p>
    <w:p w14:paraId="586A60FE" w14:textId="77777777" w:rsidR="00882CCB" w:rsidRDefault="00882CCB" w:rsidP="00882CCB">
      <w:pPr>
        <w:spacing w:after="120" w:line="276" w:lineRule="auto"/>
        <w:rPr>
          <w:sz w:val="40"/>
          <w:szCs w:val="40"/>
        </w:rPr>
      </w:pPr>
    </w:p>
    <w:p w14:paraId="205284F8" w14:textId="77777777" w:rsidR="00882CCB" w:rsidRDefault="00882CCB" w:rsidP="00882CCB">
      <w:pPr>
        <w:spacing w:after="120" w:line="276" w:lineRule="auto"/>
        <w:rPr>
          <w:sz w:val="40"/>
          <w:szCs w:val="40"/>
        </w:rPr>
      </w:pPr>
    </w:p>
    <w:p w14:paraId="2B236186" w14:textId="77777777" w:rsidR="00882CCB" w:rsidRDefault="00882CCB" w:rsidP="00882CCB">
      <w:pPr>
        <w:spacing w:after="120" w:line="276" w:lineRule="auto"/>
        <w:rPr>
          <w:sz w:val="40"/>
          <w:szCs w:val="40"/>
        </w:rPr>
      </w:pPr>
    </w:p>
    <w:p w14:paraId="32E4009D" w14:textId="77777777" w:rsidR="00882CCB" w:rsidRDefault="00882CCB" w:rsidP="00882CCB">
      <w:pPr>
        <w:spacing w:after="120" w:line="276" w:lineRule="auto"/>
        <w:rPr>
          <w:sz w:val="40"/>
          <w:szCs w:val="40"/>
        </w:rPr>
      </w:pPr>
    </w:p>
    <w:p w14:paraId="44EB2A4F" w14:textId="77777777" w:rsidR="00882CCB" w:rsidRDefault="00882CCB" w:rsidP="00882CCB">
      <w:pPr>
        <w:spacing w:after="120" w:line="276" w:lineRule="auto"/>
        <w:rPr>
          <w:sz w:val="40"/>
          <w:szCs w:val="40"/>
        </w:rPr>
      </w:pPr>
    </w:p>
    <w:p w14:paraId="2EA2E103" w14:textId="1BF1D79D" w:rsidR="00882CCB" w:rsidRPr="00264974" w:rsidRDefault="00882CCB" w:rsidP="00264974">
      <w:pPr>
        <w:pStyle w:val="Heading2"/>
        <w:spacing w:before="0" w:after="120" w:line="276" w:lineRule="auto"/>
        <w:jc w:val="center"/>
        <w:rPr>
          <w:rFonts w:asciiTheme="minorHAnsi" w:hAnsiTheme="minorHAnsi"/>
          <w:b/>
          <w:bCs/>
          <w:color w:val="auto"/>
          <w:sz w:val="64"/>
          <w:szCs w:val="64"/>
        </w:rPr>
      </w:pPr>
      <w:bookmarkStart w:id="60" w:name="_Toc230604425"/>
      <w:r w:rsidRPr="00264974">
        <w:rPr>
          <w:rFonts w:asciiTheme="minorHAnsi" w:hAnsiTheme="minorHAnsi"/>
          <w:b/>
          <w:bCs/>
          <w:color w:val="auto"/>
          <w:sz w:val="64"/>
          <w:szCs w:val="64"/>
        </w:rPr>
        <w:lastRenderedPageBreak/>
        <w:t>Braille Education</w:t>
      </w:r>
      <w:bookmarkEnd w:id="60"/>
    </w:p>
    <w:p w14:paraId="4A43ABF6" w14:textId="424C7758" w:rsidR="00882CCB" w:rsidRPr="00264974" w:rsidRDefault="00882CCB" w:rsidP="00264974">
      <w:pPr>
        <w:spacing w:after="120" w:line="276" w:lineRule="auto"/>
        <w:rPr>
          <w:b/>
          <w:bCs/>
          <w:sz w:val="40"/>
          <w:szCs w:val="40"/>
        </w:rPr>
      </w:pPr>
      <w:r w:rsidRPr="00264974">
        <w:rPr>
          <w:b/>
          <w:bCs/>
          <w:sz w:val="40"/>
          <w:szCs w:val="40"/>
        </w:rPr>
        <w:t xml:space="preserve">More learners. More access. More impact. </w:t>
      </w:r>
    </w:p>
    <w:p w14:paraId="1D1D7C64" w14:textId="77777777" w:rsidR="00882CCB" w:rsidRDefault="00882CCB" w:rsidP="00264974">
      <w:pPr>
        <w:spacing w:after="120" w:line="276" w:lineRule="auto"/>
        <w:rPr>
          <w:sz w:val="40"/>
          <w:szCs w:val="40"/>
        </w:rPr>
      </w:pPr>
    </w:p>
    <w:p w14:paraId="34A7625B" w14:textId="7D76FF10" w:rsidR="00882CCB" w:rsidRPr="00264974" w:rsidRDefault="00882CCB" w:rsidP="00264974">
      <w:pPr>
        <w:pStyle w:val="Heading3"/>
        <w:spacing w:before="0" w:after="120" w:line="276" w:lineRule="auto"/>
        <w:rPr>
          <w:b/>
          <w:bCs/>
          <w:color w:val="auto"/>
          <w:sz w:val="52"/>
          <w:szCs w:val="52"/>
        </w:rPr>
      </w:pPr>
      <w:bookmarkStart w:id="61" w:name="_Toc230604426"/>
      <w:r w:rsidRPr="00264974">
        <w:rPr>
          <w:b/>
          <w:bCs/>
          <w:color w:val="auto"/>
          <w:sz w:val="52"/>
          <w:szCs w:val="52"/>
        </w:rPr>
        <w:t>Braille by Touch</w:t>
      </w:r>
      <w:bookmarkEnd w:id="61"/>
      <w:r w:rsidRPr="00264974">
        <w:rPr>
          <w:b/>
          <w:bCs/>
          <w:color w:val="auto"/>
          <w:sz w:val="52"/>
          <w:szCs w:val="52"/>
        </w:rPr>
        <w:t xml:space="preserve"> </w:t>
      </w:r>
    </w:p>
    <w:p w14:paraId="7B8ED876" w14:textId="77777777" w:rsidR="00882CCB" w:rsidRPr="00882CCB" w:rsidRDefault="00882CCB" w:rsidP="00264974">
      <w:pPr>
        <w:spacing w:after="120" w:line="276" w:lineRule="auto"/>
        <w:rPr>
          <w:sz w:val="40"/>
          <w:szCs w:val="40"/>
        </w:rPr>
      </w:pPr>
      <w:r w:rsidRPr="00882CCB">
        <w:rPr>
          <w:sz w:val="40"/>
          <w:szCs w:val="40"/>
        </w:rPr>
        <w:t>Braille House continued to strengthen its Braille by Touch program in 2025, introducing a more structured pathway for learner intake, assessment and course delivery. Through individual consultations and tailored learning plans, our education team worked closely with students to ensure courses met their needs and supported successful funding applications. These conversations also provided valuable insights into service gaps and emerging needs across the blind and low vision community, helping inform future course development.</w:t>
      </w:r>
    </w:p>
    <w:p w14:paraId="321330A9" w14:textId="77777777" w:rsidR="00882CCB" w:rsidRPr="00882CCB" w:rsidRDefault="00882CCB" w:rsidP="00264974">
      <w:pPr>
        <w:spacing w:after="120" w:line="276" w:lineRule="auto"/>
        <w:rPr>
          <w:sz w:val="40"/>
          <w:szCs w:val="40"/>
        </w:rPr>
      </w:pPr>
      <w:r w:rsidRPr="00882CCB">
        <w:rPr>
          <w:sz w:val="40"/>
          <w:szCs w:val="40"/>
        </w:rPr>
        <w:t xml:space="preserve">The expansion of Zoom-based delivery has opened new opportunities for learners in regional and remote areas, providing access to live, interactive braille tuition where no local services exist. Ongoing engagement with support coordinators, plan managers and allied health professionals has also strengthened referral pathways and broadened </w:t>
      </w:r>
      <w:r w:rsidRPr="00882CCB">
        <w:rPr>
          <w:sz w:val="40"/>
          <w:szCs w:val="40"/>
        </w:rPr>
        <w:lastRenderedPageBreak/>
        <w:t>awareness of braille literacy as an essential skill for independence and inclusion.</w:t>
      </w:r>
    </w:p>
    <w:p w14:paraId="57CB00FE" w14:textId="77777777" w:rsidR="00882CCB" w:rsidRDefault="00882CCB" w:rsidP="00264974">
      <w:pPr>
        <w:spacing w:after="120" w:line="276" w:lineRule="auto"/>
        <w:rPr>
          <w:sz w:val="40"/>
          <w:szCs w:val="40"/>
        </w:rPr>
      </w:pPr>
    </w:p>
    <w:p w14:paraId="5DE174A2" w14:textId="20F63211" w:rsidR="00882CCB" w:rsidRPr="00264974" w:rsidRDefault="00882CCB" w:rsidP="00264974">
      <w:pPr>
        <w:pStyle w:val="Heading3"/>
        <w:spacing w:before="0" w:after="120" w:line="276" w:lineRule="auto"/>
        <w:rPr>
          <w:b/>
          <w:bCs/>
          <w:color w:val="auto"/>
          <w:sz w:val="40"/>
          <w:szCs w:val="40"/>
        </w:rPr>
      </w:pPr>
      <w:bookmarkStart w:id="62" w:name="_Toc230604427"/>
      <w:r w:rsidRPr="00264974">
        <w:rPr>
          <w:b/>
          <w:bCs/>
          <w:color w:val="auto"/>
          <w:sz w:val="40"/>
          <w:szCs w:val="40"/>
        </w:rPr>
        <w:t>2025 Highlights</w:t>
      </w:r>
      <w:bookmarkEnd w:id="62"/>
      <w:r w:rsidRPr="00264974">
        <w:rPr>
          <w:b/>
          <w:bCs/>
          <w:color w:val="auto"/>
          <w:sz w:val="40"/>
          <w:szCs w:val="40"/>
        </w:rPr>
        <w:t xml:space="preserve"> </w:t>
      </w:r>
    </w:p>
    <w:p w14:paraId="25ED7595" w14:textId="28713E91" w:rsidR="00882CCB" w:rsidRPr="00264974" w:rsidRDefault="00882CCB" w:rsidP="00264974">
      <w:pPr>
        <w:spacing w:after="120" w:line="276" w:lineRule="auto"/>
        <w:rPr>
          <w:b/>
          <w:bCs/>
          <w:sz w:val="40"/>
          <w:szCs w:val="40"/>
        </w:rPr>
      </w:pPr>
      <w:r w:rsidRPr="00264974">
        <w:rPr>
          <w:b/>
          <w:bCs/>
          <w:sz w:val="40"/>
          <w:szCs w:val="40"/>
        </w:rPr>
        <w:t xml:space="preserve">9 new touch learners enrolled </w:t>
      </w:r>
    </w:p>
    <w:p w14:paraId="32F9B26D" w14:textId="60268CA6" w:rsidR="00882CCB" w:rsidRPr="00264974" w:rsidRDefault="00882CCB" w:rsidP="00264974">
      <w:pPr>
        <w:spacing w:after="120" w:line="276" w:lineRule="auto"/>
        <w:rPr>
          <w:b/>
          <w:bCs/>
          <w:sz w:val="40"/>
          <w:szCs w:val="40"/>
        </w:rPr>
      </w:pPr>
      <w:r w:rsidRPr="00264974">
        <w:rPr>
          <w:b/>
          <w:bCs/>
          <w:sz w:val="40"/>
          <w:szCs w:val="40"/>
        </w:rPr>
        <w:t xml:space="preserve">2 completed multi year programs </w:t>
      </w:r>
    </w:p>
    <w:p w14:paraId="43391A52" w14:textId="02696B38" w:rsidR="00882CCB" w:rsidRPr="00264974" w:rsidRDefault="00882CCB" w:rsidP="00264974">
      <w:pPr>
        <w:spacing w:after="120" w:line="276" w:lineRule="auto"/>
        <w:rPr>
          <w:b/>
          <w:bCs/>
          <w:sz w:val="40"/>
          <w:szCs w:val="40"/>
        </w:rPr>
      </w:pPr>
      <w:r w:rsidRPr="00264974">
        <w:rPr>
          <w:b/>
          <w:bCs/>
          <w:sz w:val="40"/>
          <w:szCs w:val="40"/>
        </w:rPr>
        <w:t xml:space="preserve">29% growth year on year </w:t>
      </w:r>
    </w:p>
    <w:p w14:paraId="20D5B588" w14:textId="77777777" w:rsidR="00882CCB" w:rsidRDefault="00882CCB" w:rsidP="00264974">
      <w:pPr>
        <w:spacing w:after="120" w:line="276" w:lineRule="auto"/>
        <w:rPr>
          <w:sz w:val="40"/>
          <w:szCs w:val="40"/>
        </w:rPr>
      </w:pPr>
    </w:p>
    <w:p w14:paraId="7B672060" w14:textId="190FDDF2" w:rsidR="00882CCB" w:rsidRPr="00264974" w:rsidRDefault="00882CCB" w:rsidP="00264974">
      <w:pPr>
        <w:pStyle w:val="Heading3"/>
        <w:spacing w:before="0" w:after="120" w:line="276" w:lineRule="auto"/>
        <w:rPr>
          <w:b/>
          <w:bCs/>
          <w:color w:val="auto"/>
          <w:sz w:val="52"/>
          <w:szCs w:val="52"/>
        </w:rPr>
      </w:pPr>
      <w:bookmarkStart w:id="63" w:name="_Toc230604428"/>
      <w:r w:rsidRPr="00264974">
        <w:rPr>
          <w:b/>
          <w:bCs/>
          <w:color w:val="auto"/>
          <w:sz w:val="52"/>
          <w:szCs w:val="52"/>
        </w:rPr>
        <w:t>Outreach Centre</w:t>
      </w:r>
      <w:bookmarkEnd w:id="63"/>
      <w:r w:rsidRPr="00264974">
        <w:rPr>
          <w:b/>
          <w:bCs/>
          <w:color w:val="auto"/>
          <w:sz w:val="52"/>
          <w:szCs w:val="52"/>
        </w:rPr>
        <w:t xml:space="preserve"> </w:t>
      </w:r>
    </w:p>
    <w:p w14:paraId="07A008D5" w14:textId="27937715" w:rsidR="00882CCB" w:rsidRDefault="00264974" w:rsidP="00264974">
      <w:pPr>
        <w:spacing w:after="120" w:line="276" w:lineRule="auto"/>
        <w:rPr>
          <w:sz w:val="40"/>
          <w:szCs w:val="40"/>
        </w:rPr>
      </w:pPr>
      <w:r w:rsidRPr="00264974">
        <w:rPr>
          <w:sz w:val="40"/>
          <w:szCs w:val="40"/>
        </w:rPr>
        <w:t>In 2025, Braille House established an outreach teaching location at the Ashgrove Library, creating a more accessible option for learners on Brisbane’s northside. This partnership has improved flexibility for students and strengthened our connection with the local community.</w:t>
      </w:r>
      <w:r>
        <w:rPr>
          <w:sz w:val="40"/>
          <w:szCs w:val="40"/>
        </w:rPr>
        <w:t xml:space="preserve"> </w:t>
      </w:r>
    </w:p>
    <w:p w14:paraId="07E7FC3D" w14:textId="77777777" w:rsidR="00264974" w:rsidRDefault="00264974" w:rsidP="00264974">
      <w:pPr>
        <w:spacing w:after="120" w:line="276" w:lineRule="auto"/>
        <w:rPr>
          <w:sz w:val="40"/>
          <w:szCs w:val="40"/>
        </w:rPr>
      </w:pPr>
    </w:p>
    <w:p w14:paraId="2E79F287" w14:textId="5C84D575" w:rsidR="00264974" w:rsidRPr="00264974" w:rsidRDefault="00264974" w:rsidP="00264974">
      <w:pPr>
        <w:pStyle w:val="Heading3"/>
        <w:spacing w:before="0" w:after="120" w:line="276" w:lineRule="auto"/>
        <w:rPr>
          <w:b/>
          <w:bCs/>
          <w:color w:val="auto"/>
          <w:sz w:val="52"/>
          <w:szCs w:val="52"/>
        </w:rPr>
      </w:pPr>
      <w:bookmarkStart w:id="64" w:name="_Toc230604429"/>
      <w:r w:rsidRPr="00264974">
        <w:rPr>
          <w:b/>
          <w:bCs/>
          <w:color w:val="auto"/>
          <w:sz w:val="52"/>
          <w:szCs w:val="52"/>
        </w:rPr>
        <w:t>Braille for Print Users</w:t>
      </w:r>
      <w:bookmarkEnd w:id="64"/>
      <w:r w:rsidRPr="00264974">
        <w:rPr>
          <w:b/>
          <w:bCs/>
          <w:color w:val="auto"/>
          <w:sz w:val="52"/>
          <w:szCs w:val="52"/>
        </w:rPr>
        <w:t xml:space="preserve"> </w:t>
      </w:r>
    </w:p>
    <w:p w14:paraId="3F031F73" w14:textId="77777777" w:rsidR="00264974" w:rsidRPr="00264974" w:rsidRDefault="00264974" w:rsidP="00264974">
      <w:pPr>
        <w:spacing w:after="120" w:line="276" w:lineRule="auto"/>
        <w:rPr>
          <w:sz w:val="40"/>
          <w:szCs w:val="40"/>
        </w:rPr>
      </w:pPr>
      <w:r w:rsidRPr="00264974">
        <w:rPr>
          <w:sz w:val="40"/>
          <w:szCs w:val="40"/>
        </w:rPr>
        <w:t xml:space="preserve">The Braille for Print Users course builds understanding and confidence in braille among families, educators, support workers and other professionals supporting people who are blind or have low vision. By demystifying braille and building </w:t>
      </w:r>
      <w:r w:rsidRPr="00264974">
        <w:rPr>
          <w:sz w:val="40"/>
          <w:szCs w:val="40"/>
        </w:rPr>
        <w:lastRenderedPageBreak/>
        <w:t>practical knowledge, it strengthens communication, supports learning, and improves inclusion in everyday settings.</w:t>
      </w:r>
    </w:p>
    <w:p w14:paraId="75DA4E6C" w14:textId="77777777" w:rsidR="00264974" w:rsidRPr="00264974" w:rsidRDefault="00264974" w:rsidP="00264974">
      <w:pPr>
        <w:spacing w:after="120" w:line="276" w:lineRule="auto"/>
        <w:rPr>
          <w:sz w:val="40"/>
          <w:szCs w:val="40"/>
        </w:rPr>
      </w:pPr>
      <w:r w:rsidRPr="00264974">
        <w:rPr>
          <w:sz w:val="40"/>
          <w:szCs w:val="40"/>
        </w:rPr>
        <w:t>In 2025, the course was expanded for greater accessibility, with delivery offered both in-person at our Annerley centre and online via Zoom and Teams, enabling more participants across Queensland and beyond to engage in flexible learning.</w:t>
      </w:r>
    </w:p>
    <w:p w14:paraId="1C802780" w14:textId="77777777" w:rsidR="00264974" w:rsidRDefault="00264974" w:rsidP="00264974">
      <w:pPr>
        <w:spacing w:after="120" w:line="276" w:lineRule="auto"/>
        <w:rPr>
          <w:sz w:val="40"/>
          <w:szCs w:val="40"/>
        </w:rPr>
      </w:pPr>
    </w:p>
    <w:p w14:paraId="62922066" w14:textId="32905E55" w:rsidR="00264974" w:rsidRPr="00264974" w:rsidRDefault="00264974" w:rsidP="00264974">
      <w:pPr>
        <w:pStyle w:val="Heading3"/>
        <w:spacing w:before="0" w:after="120" w:line="276" w:lineRule="auto"/>
        <w:rPr>
          <w:b/>
          <w:bCs/>
          <w:color w:val="auto"/>
          <w:sz w:val="52"/>
          <w:szCs w:val="52"/>
        </w:rPr>
      </w:pPr>
      <w:bookmarkStart w:id="65" w:name="_Toc230604430"/>
      <w:r w:rsidRPr="00264974">
        <w:rPr>
          <w:b/>
          <w:bCs/>
          <w:color w:val="auto"/>
          <w:sz w:val="52"/>
          <w:szCs w:val="52"/>
        </w:rPr>
        <w:t>Learning from Sector Innovation</w:t>
      </w:r>
      <w:bookmarkEnd w:id="65"/>
      <w:r w:rsidRPr="00264974">
        <w:rPr>
          <w:b/>
          <w:bCs/>
          <w:color w:val="auto"/>
          <w:sz w:val="52"/>
          <w:szCs w:val="52"/>
        </w:rPr>
        <w:t xml:space="preserve"> </w:t>
      </w:r>
    </w:p>
    <w:p w14:paraId="5E800B88" w14:textId="77777777" w:rsidR="00264974" w:rsidRPr="00264974" w:rsidRDefault="00264974" w:rsidP="00264974">
      <w:pPr>
        <w:spacing w:after="120" w:line="276" w:lineRule="auto"/>
        <w:rPr>
          <w:sz w:val="40"/>
          <w:szCs w:val="40"/>
        </w:rPr>
      </w:pPr>
      <w:r w:rsidRPr="00264974">
        <w:rPr>
          <w:sz w:val="40"/>
          <w:szCs w:val="40"/>
        </w:rPr>
        <w:t xml:space="preserve">In May 2025, two Braille House staff attended the Round Table Conference in Melbourne, connecting with industry peers and exploring new developments in accessibility, inclusive education, and braille technology. </w:t>
      </w:r>
    </w:p>
    <w:p w14:paraId="71473F56" w14:textId="77777777" w:rsidR="00264974" w:rsidRPr="00264974" w:rsidRDefault="00264974" w:rsidP="00264974">
      <w:pPr>
        <w:spacing w:after="120" w:line="276" w:lineRule="auto"/>
        <w:rPr>
          <w:sz w:val="40"/>
          <w:szCs w:val="40"/>
        </w:rPr>
      </w:pPr>
      <w:r w:rsidRPr="00264974">
        <w:rPr>
          <w:sz w:val="40"/>
          <w:szCs w:val="40"/>
        </w:rPr>
        <w:t>From innovations in STEM accessibility to advancements in music braille and refreshable tactile displays, the conference provided valuable insights that will help strengthen our education services and support better learning outcomes for people who are blind or have low vision.</w:t>
      </w:r>
    </w:p>
    <w:p w14:paraId="28E5429F" w14:textId="77777777" w:rsidR="00264974" w:rsidRDefault="00264974" w:rsidP="00264974">
      <w:pPr>
        <w:spacing w:after="120" w:line="276" w:lineRule="auto"/>
        <w:rPr>
          <w:sz w:val="40"/>
          <w:szCs w:val="40"/>
        </w:rPr>
      </w:pPr>
    </w:p>
    <w:p w14:paraId="66550140" w14:textId="77777777" w:rsidR="00264974" w:rsidRDefault="00264974" w:rsidP="00264974">
      <w:pPr>
        <w:spacing w:after="120" w:line="276" w:lineRule="auto"/>
        <w:rPr>
          <w:sz w:val="40"/>
          <w:szCs w:val="40"/>
        </w:rPr>
      </w:pPr>
    </w:p>
    <w:p w14:paraId="24DEE755" w14:textId="23930D4B" w:rsidR="00264974" w:rsidRPr="00264974" w:rsidRDefault="00264974" w:rsidP="00264974">
      <w:pPr>
        <w:pStyle w:val="Heading2"/>
        <w:spacing w:before="0" w:after="120" w:line="276" w:lineRule="auto"/>
        <w:jc w:val="center"/>
        <w:rPr>
          <w:rFonts w:asciiTheme="minorHAnsi" w:hAnsiTheme="minorHAnsi"/>
          <w:b/>
          <w:bCs/>
          <w:color w:val="auto"/>
          <w:sz w:val="64"/>
          <w:szCs w:val="64"/>
        </w:rPr>
      </w:pPr>
      <w:bookmarkStart w:id="66" w:name="_Toc230604431"/>
      <w:r w:rsidRPr="00264974">
        <w:rPr>
          <w:rFonts w:asciiTheme="minorHAnsi" w:hAnsiTheme="minorHAnsi"/>
          <w:b/>
          <w:bCs/>
          <w:color w:val="auto"/>
          <w:sz w:val="64"/>
          <w:szCs w:val="64"/>
        </w:rPr>
        <w:lastRenderedPageBreak/>
        <w:t>Braille Awareness Presentation</w:t>
      </w:r>
      <w:bookmarkEnd w:id="66"/>
    </w:p>
    <w:p w14:paraId="1A9E2BD3" w14:textId="16F9A7FD" w:rsidR="00264974" w:rsidRPr="00264974" w:rsidRDefault="00264974" w:rsidP="00264974">
      <w:pPr>
        <w:spacing w:after="120" w:line="276" w:lineRule="auto"/>
        <w:rPr>
          <w:b/>
          <w:bCs/>
          <w:sz w:val="40"/>
          <w:szCs w:val="40"/>
        </w:rPr>
      </w:pPr>
      <w:r w:rsidRPr="00264974">
        <w:rPr>
          <w:b/>
          <w:bCs/>
          <w:sz w:val="40"/>
          <w:szCs w:val="40"/>
        </w:rPr>
        <w:t xml:space="preserve">Changing Perspectives, One Conversation at a Time </w:t>
      </w:r>
    </w:p>
    <w:p w14:paraId="166B2C13" w14:textId="77777777" w:rsidR="00264974" w:rsidRDefault="00264974" w:rsidP="00264974">
      <w:pPr>
        <w:spacing w:after="120" w:line="276" w:lineRule="auto"/>
        <w:rPr>
          <w:sz w:val="40"/>
          <w:szCs w:val="40"/>
        </w:rPr>
      </w:pPr>
    </w:p>
    <w:p w14:paraId="6E8BE365" w14:textId="23EEACE2" w:rsidR="00264974" w:rsidRPr="00264974" w:rsidRDefault="00264974" w:rsidP="00264974">
      <w:pPr>
        <w:spacing w:after="120" w:line="276" w:lineRule="auto"/>
        <w:rPr>
          <w:sz w:val="40"/>
          <w:szCs w:val="40"/>
        </w:rPr>
      </w:pPr>
      <w:r w:rsidRPr="00264974">
        <w:rPr>
          <w:sz w:val="40"/>
          <w:szCs w:val="40"/>
        </w:rPr>
        <w:t>Braille Awareness Presentations are where understanding begins. Delivered to schools, workplaces and community groups, these interactive sessions go beyond explaining braille — they invite people to experience it. Through hands-on activities and real-world insight, participants begin to understand braille not just as a code, but as a vital tool for literacy, independence and inclusion.</w:t>
      </w:r>
    </w:p>
    <w:p w14:paraId="079F8CC9" w14:textId="77777777" w:rsidR="00264974" w:rsidRPr="00264974" w:rsidRDefault="00264974" w:rsidP="00264974">
      <w:pPr>
        <w:spacing w:after="120" w:line="276" w:lineRule="auto"/>
        <w:rPr>
          <w:sz w:val="40"/>
          <w:szCs w:val="40"/>
        </w:rPr>
      </w:pPr>
      <w:r w:rsidRPr="00264974">
        <w:rPr>
          <w:sz w:val="40"/>
          <w:szCs w:val="40"/>
        </w:rPr>
        <w:t>And often, that understanding is immediate.</w:t>
      </w:r>
    </w:p>
    <w:p w14:paraId="0EE8AE80" w14:textId="77777777" w:rsidR="00264974" w:rsidRPr="00264974" w:rsidRDefault="00264974" w:rsidP="00264974">
      <w:pPr>
        <w:spacing w:after="120" w:line="276" w:lineRule="auto"/>
        <w:rPr>
          <w:sz w:val="40"/>
          <w:szCs w:val="40"/>
        </w:rPr>
      </w:pPr>
      <w:r w:rsidRPr="00264974">
        <w:rPr>
          <w:sz w:val="40"/>
          <w:szCs w:val="40"/>
        </w:rPr>
        <w:t>In 2025, presentations reached new and diverse audiences, each bringing their own perspectives — and leaving with new ones.</w:t>
      </w:r>
    </w:p>
    <w:p w14:paraId="0F7B0FD0" w14:textId="77777777" w:rsidR="00264974" w:rsidRPr="00264974" w:rsidRDefault="00264974" w:rsidP="00264974">
      <w:pPr>
        <w:spacing w:after="120" w:line="276" w:lineRule="auto"/>
        <w:rPr>
          <w:sz w:val="40"/>
          <w:szCs w:val="40"/>
        </w:rPr>
      </w:pPr>
      <w:r w:rsidRPr="00264974">
        <w:rPr>
          <w:sz w:val="40"/>
          <w:szCs w:val="40"/>
        </w:rPr>
        <w:t xml:space="preserve">At the Queensland Curriculum and Assessment Authority (QCAA), sessions formed part of professional learning for staff across education and assessment. With more students requesting braille </w:t>
      </w:r>
      <w:r w:rsidRPr="00264974">
        <w:rPr>
          <w:sz w:val="40"/>
          <w:szCs w:val="40"/>
        </w:rPr>
        <w:lastRenderedPageBreak/>
        <w:t>for exams, the importance of accessible formats has never been clearer.</w:t>
      </w:r>
    </w:p>
    <w:p w14:paraId="7F1A5196" w14:textId="77777777" w:rsidR="00264974" w:rsidRDefault="00264974" w:rsidP="00264974">
      <w:pPr>
        <w:spacing w:after="120" w:line="276" w:lineRule="auto"/>
        <w:rPr>
          <w:sz w:val="40"/>
          <w:szCs w:val="40"/>
        </w:rPr>
      </w:pPr>
      <w:r w:rsidRPr="00264974">
        <w:rPr>
          <w:sz w:val="40"/>
          <w:szCs w:val="40"/>
        </w:rPr>
        <w:t>What stood out most wasn’t just the information shared, but how quickly perspectives shifted.</w:t>
      </w:r>
    </w:p>
    <w:p w14:paraId="137681DE" w14:textId="77777777" w:rsidR="00264974" w:rsidRPr="00264974" w:rsidRDefault="00264974" w:rsidP="00264974">
      <w:pPr>
        <w:spacing w:after="120" w:line="276" w:lineRule="auto"/>
        <w:rPr>
          <w:sz w:val="40"/>
          <w:szCs w:val="40"/>
        </w:rPr>
      </w:pPr>
    </w:p>
    <w:p w14:paraId="73D3C75B" w14:textId="0BAE57F0" w:rsidR="00264974" w:rsidRPr="00264974" w:rsidRDefault="00264974" w:rsidP="00264974">
      <w:pPr>
        <w:spacing w:after="120" w:line="276" w:lineRule="auto"/>
        <w:rPr>
          <w:b/>
          <w:bCs/>
          <w:sz w:val="52"/>
          <w:szCs w:val="52"/>
        </w:rPr>
      </w:pPr>
      <w:r w:rsidRPr="00264974">
        <w:rPr>
          <w:b/>
          <w:bCs/>
          <w:sz w:val="52"/>
          <w:szCs w:val="52"/>
        </w:rPr>
        <w:t>“I learned perspectives of vision impaired students I hadn’t thought about.”</w:t>
      </w:r>
    </w:p>
    <w:p w14:paraId="2FA3D7B4" w14:textId="77777777" w:rsidR="00264974" w:rsidRDefault="00264974" w:rsidP="00264974">
      <w:pPr>
        <w:spacing w:after="120" w:line="276" w:lineRule="auto"/>
        <w:rPr>
          <w:b/>
          <w:bCs/>
          <w:i/>
          <w:iCs/>
          <w:sz w:val="40"/>
          <w:szCs w:val="40"/>
        </w:rPr>
      </w:pPr>
    </w:p>
    <w:p w14:paraId="31BCC4BB" w14:textId="1E90AF5A" w:rsidR="00264974" w:rsidRPr="00264974" w:rsidRDefault="00264974" w:rsidP="00264974">
      <w:pPr>
        <w:spacing w:after="120" w:line="276" w:lineRule="auto"/>
        <w:rPr>
          <w:b/>
          <w:bCs/>
          <w:sz w:val="52"/>
          <w:szCs w:val="52"/>
        </w:rPr>
      </w:pPr>
      <w:r w:rsidRPr="00264974">
        <w:rPr>
          <w:b/>
          <w:bCs/>
          <w:sz w:val="52"/>
          <w:szCs w:val="52"/>
        </w:rPr>
        <w:t>“You should be proud of the whole session - it was so informative, digestible and interesting.”</w:t>
      </w:r>
    </w:p>
    <w:p w14:paraId="25B19C77" w14:textId="77777777" w:rsidR="00264974" w:rsidRDefault="00264974" w:rsidP="00264974">
      <w:pPr>
        <w:spacing w:after="120" w:line="276" w:lineRule="auto"/>
        <w:rPr>
          <w:sz w:val="40"/>
          <w:szCs w:val="40"/>
        </w:rPr>
      </w:pPr>
    </w:p>
    <w:p w14:paraId="1C33DCBA" w14:textId="11B87AD1" w:rsidR="00264974" w:rsidRDefault="00264974" w:rsidP="00264974">
      <w:pPr>
        <w:spacing w:after="120" w:line="276" w:lineRule="auto"/>
        <w:rPr>
          <w:b/>
          <w:bCs/>
          <w:sz w:val="40"/>
          <w:szCs w:val="40"/>
        </w:rPr>
      </w:pPr>
      <w:r w:rsidRPr="00264974">
        <w:rPr>
          <w:b/>
          <w:bCs/>
          <w:sz w:val="40"/>
          <w:szCs w:val="40"/>
        </w:rPr>
        <w:t>Braille House can tailor a Braille Awareness Presentation to your workplace or community</w:t>
      </w:r>
    </w:p>
    <w:p w14:paraId="244361C8" w14:textId="77777777" w:rsidR="00264974" w:rsidRDefault="00264974" w:rsidP="00264974">
      <w:pPr>
        <w:spacing w:after="120" w:line="276" w:lineRule="auto"/>
        <w:rPr>
          <w:b/>
          <w:bCs/>
          <w:sz w:val="40"/>
          <w:szCs w:val="40"/>
        </w:rPr>
      </w:pPr>
    </w:p>
    <w:p w14:paraId="69C05F6E" w14:textId="3FA2A0B6" w:rsidR="00264974" w:rsidRPr="00264974" w:rsidRDefault="00264974" w:rsidP="00264974">
      <w:pPr>
        <w:spacing w:after="120" w:line="276" w:lineRule="auto"/>
        <w:rPr>
          <w:b/>
          <w:bCs/>
          <w:sz w:val="52"/>
          <w:szCs w:val="52"/>
        </w:rPr>
      </w:pPr>
      <w:r w:rsidRPr="00264974">
        <w:rPr>
          <w:b/>
          <w:bCs/>
          <w:sz w:val="52"/>
          <w:szCs w:val="52"/>
        </w:rPr>
        <w:t>“Really valuable to understand how braille is used in the real world — especially the insights you wouldn’t normally think about.”</w:t>
      </w:r>
    </w:p>
    <w:p w14:paraId="17CA9A0F" w14:textId="77777777" w:rsidR="00264974" w:rsidRDefault="00264974" w:rsidP="00264974">
      <w:pPr>
        <w:spacing w:after="120" w:line="276" w:lineRule="auto"/>
        <w:rPr>
          <w:sz w:val="40"/>
          <w:szCs w:val="40"/>
        </w:rPr>
      </w:pPr>
    </w:p>
    <w:p w14:paraId="01FE8881" w14:textId="58217D23" w:rsidR="00264974" w:rsidRPr="00264974" w:rsidRDefault="00264974" w:rsidP="00264974">
      <w:pPr>
        <w:spacing w:after="120" w:line="276" w:lineRule="auto"/>
        <w:rPr>
          <w:sz w:val="40"/>
          <w:szCs w:val="40"/>
        </w:rPr>
      </w:pPr>
      <w:r w:rsidRPr="00264974">
        <w:rPr>
          <w:sz w:val="40"/>
          <w:szCs w:val="40"/>
        </w:rPr>
        <w:t>The program also extended beyond Queensland, with a presentation delivered to the University of the Third Age (U3A) in Armidale. Around 30 members attended, bringing curiosity, thoughtful questions and a strong appetite to learn more.</w:t>
      </w:r>
    </w:p>
    <w:p w14:paraId="1CC777AF" w14:textId="77777777" w:rsidR="00264974" w:rsidRPr="00264974" w:rsidRDefault="00264974" w:rsidP="00264974">
      <w:pPr>
        <w:spacing w:after="120" w:line="276" w:lineRule="auto"/>
        <w:rPr>
          <w:sz w:val="40"/>
          <w:szCs w:val="40"/>
        </w:rPr>
      </w:pPr>
      <w:r w:rsidRPr="00264974">
        <w:rPr>
          <w:sz w:val="40"/>
          <w:szCs w:val="40"/>
        </w:rPr>
        <w:t>Because when people understand braille, they start to understand accessibility - and that’s where real inclusion begins.</w:t>
      </w:r>
    </w:p>
    <w:p w14:paraId="5151BF6F" w14:textId="77777777" w:rsidR="00264974" w:rsidRDefault="00264974" w:rsidP="00264974">
      <w:pPr>
        <w:spacing w:after="120" w:line="276" w:lineRule="auto"/>
        <w:rPr>
          <w:sz w:val="40"/>
          <w:szCs w:val="40"/>
        </w:rPr>
      </w:pPr>
    </w:p>
    <w:p w14:paraId="505D5D9D" w14:textId="3B9634C0" w:rsidR="00264974" w:rsidRPr="00264974" w:rsidRDefault="00264974" w:rsidP="00264974">
      <w:pPr>
        <w:spacing w:after="120" w:line="276" w:lineRule="auto"/>
        <w:rPr>
          <w:b/>
          <w:bCs/>
          <w:sz w:val="52"/>
          <w:szCs w:val="52"/>
        </w:rPr>
      </w:pPr>
      <w:r w:rsidRPr="00264974">
        <w:rPr>
          <w:b/>
          <w:bCs/>
          <w:sz w:val="52"/>
          <w:szCs w:val="52"/>
        </w:rPr>
        <w:t>“My favourite part was learning how braille code works. I had no clue before today.”</w:t>
      </w:r>
    </w:p>
    <w:p w14:paraId="06781E93" w14:textId="77777777" w:rsidR="00264974" w:rsidRDefault="00264974" w:rsidP="00264974">
      <w:pPr>
        <w:spacing w:after="120" w:line="276" w:lineRule="auto"/>
        <w:rPr>
          <w:b/>
          <w:bCs/>
          <w:sz w:val="40"/>
          <w:szCs w:val="40"/>
        </w:rPr>
      </w:pPr>
    </w:p>
    <w:p w14:paraId="42CC6A30" w14:textId="77777777" w:rsidR="00264974" w:rsidRDefault="00264974" w:rsidP="00264974">
      <w:pPr>
        <w:spacing w:after="120" w:line="276" w:lineRule="auto"/>
        <w:rPr>
          <w:sz w:val="40"/>
          <w:szCs w:val="40"/>
        </w:rPr>
      </w:pPr>
    </w:p>
    <w:p w14:paraId="7FF1E8AA" w14:textId="77777777" w:rsidR="00264974" w:rsidRDefault="00264974" w:rsidP="00264974">
      <w:pPr>
        <w:spacing w:after="120" w:line="276" w:lineRule="auto"/>
        <w:rPr>
          <w:sz w:val="40"/>
          <w:szCs w:val="40"/>
        </w:rPr>
      </w:pPr>
    </w:p>
    <w:p w14:paraId="54390207" w14:textId="77777777" w:rsidR="00264974" w:rsidRDefault="00264974" w:rsidP="00264974">
      <w:pPr>
        <w:spacing w:after="120" w:line="276" w:lineRule="auto"/>
        <w:rPr>
          <w:sz w:val="40"/>
          <w:szCs w:val="40"/>
        </w:rPr>
      </w:pPr>
    </w:p>
    <w:p w14:paraId="3357EEFC" w14:textId="77777777" w:rsidR="00264974" w:rsidRDefault="00264974" w:rsidP="00264974">
      <w:pPr>
        <w:spacing w:after="120" w:line="276" w:lineRule="auto"/>
        <w:rPr>
          <w:sz w:val="40"/>
          <w:szCs w:val="40"/>
        </w:rPr>
      </w:pPr>
    </w:p>
    <w:p w14:paraId="48F4B805" w14:textId="77777777" w:rsidR="00264974" w:rsidRDefault="00264974" w:rsidP="00264974">
      <w:pPr>
        <w:spacing w:after="120" w:line="276" w:lineRule="auto"/>
        <w:rPr>
          <w:sz w:val="40"/>
          <w:szCs w:val="40"/>
        </w:rPr>
      </w:pPr>
    </w:p>
    <w:p w14:paraId="31DFB3A6" w14:textId="77777777" w:rsidR="00264974" w:rsidRDefault="00264974" w:rsidP="00264974">
      <w:pPr>
        <w:spacing w:after="120" w:line="276" w:lineRule="auto"/>
        <w:rPr>
          <w:sz w:val="40"/>
          <w:szCs w:val="40"/>
        </w:rPr>
      </w:pPr>
    </w:p>
    <w:p w14:paraId="6E38F998" w14:textId="77777777" w:rsidR="00264974" w:rsidRDefault="00264974" w:rsidP="00264974">
      <w:pPr>
        <w:spacing w:after="120" w:line="276" w:lineRule="auto"/>
        <w:rPr>
          <w:sz w:val="40"/>
          <w:szCs w:val="40"/>
        </w:rPr>
      </w:pPr>
    </w:p>
    <w:p w14:paraId="25B2E9F4" w14:textId="5B7A2E2D" w:rsidR="00264974" w:rsidRPr="006B478D" w:rsidRDefault="00264974" w:rsidP="00697C5B">
      <w:pPr>
        <w:pStyle w:val="Heading2"/>
        <w:spacing w:before="0" w:after="120" w:line="276" w:lineRule="auto"/>
        <w:jc w:val="center"/>
        <w:rPr>
          <w:rFonts w:asciiTheme="minorHAnsi" w:hAnsiTheme="minorHAnsi"/>
          <w:b/>
          <w:bCs/>
          <w:color w:val="auto"/>
          <w:sz w:val="64"/>
          <w:szCs w:val="64"/>
        </w:rPr>
      </w:pPr>
      <w:bookmarkStart w:id="67" w:name="_Toc230604432"/>
      <w:r w:rsidRPr="006B478D">
        <w:rPr>
          <w:rFonts w:asciiTheme="minorHAnsi" w:hAnsiTheme="minorHAnsi"/>
          <w:b/>
          <w:bCs/>
          <w:color w:val="auto"/>
          <w:sz w:val="64"/>
          <w:szCs w:val="64"/>
        </w:rPr>
        <w:lastRenderedPageBreak/>
        <w:t>Braille Literacy Challenge</w:t>
      </w:r>
      <w:bookmarkEnd w:id="67"/>
    </w:p>
    <w:p w14:paraId="1B7A00DB" w14:textId="1F8CA3B2" w:rsidR="00264974" w:rsidRDefault="00264974" w:rsidP="00697C5B">
      <w:pPr>
        <w:spacing w:after="120" w:line="276" w:lineRule="auto"/>
        <w:rPr>
          <w:sz w:val="40"/>
          <w:szCs w:val="40"/>
        </w:rPr>
      </w:pPr>
    </w:p>
    <w:p w14:paraId="2A87C320" w14:textId="77777777" w:rsidR="00264974" w:rsidRPr="00264974" w:rsidRDefault="00264974" w:rsidP="00697C5B">
      <w:pPr>
        <w:spacing w:after="120" w:line="276" w:lineRule="auto"/>
        <w:rPr>
          <w:sz w:val="40"/>
          <w:szCs w:val="40"/>
        </w:rPr>
      </w:pPr>
      <w:r w:rsidRPr="00264974">
        <w:rPr>
          <w:b/>
          <w:bCs/>
          <w:sz w:val="40"/>
          <w:szCs w:val="40"/>
        </w:rPr>
        <w:t xml:space="preserve">The 2025 Braille Literacy Challenge was our biggest ever, bringing together more than 60 students and for the first time ever including a special guest from Tasmania. </w:t>
      </w:r>
    </w:p>
    <w:p w14:paraId="35557127" w14:textId="77777777" w:rsidR="00264974" w:rsidRPr="00264974" w:rsidRDefault="00264974" w:rsidP="00697C5B">
      <w:pPr>
        <w:spacing w:after="120" w:line="276" w:lineRule="auto"/>
        <w:rPr>
          <w:sz w:val="40"/>
          <w:szCs w:val="40"/>
        </w:rPr>
      </w:pPr>
      <w:r w:rsidRPr="00264974">
        <w:rPr>
          <w:b/>
          <w:bCs/>
          <w:sz w:val="40"/>
          <w:szCs w:val="40"/>
        </w:rPr>
        <w:t>A day of literacy, learning and achievement at Braille House.</w:t>
      </w:r>
    </w:p>
    <w:p w14:paraId="09A23671" w14:textId="77777777" w:rsidR="00264974" w:rsidRPr="00264974" w:rsidRDefault="00264974" w:rsidP="00697C5B">
      <w:pPr>
        <w:spacing w:after="120" w:line="276" w:lineRule="auto"/>
        <w:rPr>
          <w:sz w:val="40"/>
          <w:szCs w:val="40"/>
        </w:rPr>
      </w:pPr>
      <w:r w:rsidRPr="00264974">
        <w:rPr>
          <w:sz w:val="40"/>
          <w:szCs w:val="40"/>
        </w:rPr>
        <w:t>Students competed in reading and writing categories, aligned for the first time with the education curriculum thanks to the close partnership with the Alternative Format Library team, showcasing their Braille skills in a spirited celebration of ability, persistence and growth. The House was filled with encouragement and excitement as families, teachers, volunteers and staff came together to support every participant.</w:t>
      </w:r>
    </w:p>
    <w:p w14:paraId="2F0F459F" w14:textId="77777777" w:rsidR="00264974" w:rsidRPr="00264974" w:rsidRDefault="00264974" w:rsidP="00697C5B">
      <w:pPr>
        <w:spacing w:after="120" w:line="276" w:lineRule="auto"/>
        <w:rPr>
          <w:sz w:val="40"/>
          <w:szCs w:val="40"/>
        </w:rPr>
      </w:pPr>
      <w:r w:rsidRPr="00264974">
        <w:rPr>
          <w:sz w:val="40"/>
          <w:szCs w:val="40"/>
        </w:rPr>
        <w:t xml:space="preserve">A highlight of the day was the presentation of the Veronica Maguire Remembrance Award, recognising persistence and a “never give up” attitude. This year’s award was presented to </w:t>
      </w:r>
      <w:proofErr w:type="spellStart"/>
      <w:r w:rsidRPr="00264974">
        <w:rPr>
          <w:sz w:val="40"/>
          <w:szCs w:val="40"/>
        </w:rPr>
        <w:t>Arckan</w:t>
      </w:r>
      <w:proofErr w:type="spellEnd"/>
      <w:r w:rsidRPr="00264974">
        <w:rPr>
          <w:sz w:val="40"/>
          <w:szCs w:val="40"/>
        </w:rPr>
        <w:t xml:space="preserve"> Noon, whose determination and resilience stood out as a powerful example of what the Challenge represents.</w:t>
      </w:r>
    </w:p>
    <w:p w14:paraId="77EEC3EB" w14:textId="77777777" w:rsidR="00264974" w:rsidRPr="00264974" w:rsidRDefault="00264974" w:rsidP="00697C5B">
      <w:pPr>
        <w:spacing w:after="120" w:line="276" w:lineRule="auto"/>
        <w:rPr>
          <w:sz w:val="40"/>
          <w:szCs w:val="40"/>
        </w:rPr>
      </w:pPr>
      <w:r w:rsidRPr="00264974">
        <w:rPr>
          <w:sz w:val="40"/>
          <w:szCs w:val="40"/>
        </w:rPr>
        <w:lastRenderedPageBreak/>
        <w:t>Every student was recognised for their achievement with a gift bag and braille book, with remote participants also included and receiving their materials by mail.</w:t>
      </w:r>
    </w:p>
    <w:p w14:paraId="1DDF0270" w14:textId="77777777" w:rsidR="00264974" w:rsidRPr="00264974" w:rsidRDefault="00264974" w:rsidP="00697C5B">
      <w:pPr>
        <w:spacing w:after="120" w:line="276" w:lineRule="auto"/>
        <w:rPr>
          <w:sz w:val="40"/>
          <w:szCs w:val="40"/>
        </w:rPr>
      </w:pPr>
      <w:r w:rsidRPr="00264974">
        <w:rPr>
          <w:sz w:val="40"/>
          <w:szCs w:val="40"/>
        </w:rPr>
        <w:t>More than a competition, the Braille Literacy Challenge is a celebration of what is possible when students are given the tools and opportunity to thrive. Thanks to the support of donors, volunteers and families, it continues to grow as one of Braille House’s most important annual events.</w:t>
      </w:r>
    </w:p>
    <w:p w14:paraId="0F6D441A" w14:textId="77777777" w:rsidR="00264974" w:rsidRPr="00264974" w:rsidRDefault="00264974" w:rsidP="00697C5B">
      <w:pPr>
        <w:spacing w:after="120" w:line="276" w:lineRule="auto"/>
        <w:rPr>
          <w:sz w:val="40"/>
          <w:szCs w:val="40"/>
        </w:rPr>
      </w:pPr>
      <w:r w:rsidRPr="00264974">
        <w:rPr>
          <w:sz w:val="40"/>
          <w:szCs w:val="40"/>
        </w:rPr>
        <w:t>We look forward to welcoming even more students in 2026.</w:t>
      </w:r>
    </w:p>
    <w:p w14:paraId="354B8CE0" w14:textId="77777777" w:rsidR="00264974" w:rsidRDefault="00264974" w:rsidP="00697C5B">
      <w:pPr>
        <w:spacing w:after="120" w:line="276" w:lineRule="auto"/>
        <w:rPr>
          <w:sz w:val="40"/>
          <w:szCs w:val="40"/>
        </w:rPr>
      </w:pPr>
    </w:p>
    <w:p w14:paraId="224D6BD3" w14:textId="3F07A8C3" w:rsidR="006B478D" w:rsidRDefault="006B478D" w:rsidP="00697C5B">
      <w:pPr>
        <w:spacing w:after="120" w:line="276" w:lineRule="auto"/>
        <w:rPr>
          <w:sz w:val="40"/>
          <w:szCs w:val="40"/>
        </w:rPr>
      </w:pPr>
      <w:r w:rsidRPr="006B478D">
        <w:rPr>
          <w:b/>
          <w:bCs/>
          <w:sz w:val="40"/>
          <w:szCs w:val="40"/>
        </w:rPr>
        <w:t>60%</w:t>
      </w:r>
      <w:r>
        <w:rPr>
          <w:sz w:val="40"/>
          <w:szCs w:val="40"/>
        </w:rPr>
        <w:t xml:space="preserve"> increase in participants overall </w:t>
      </w:r>
    </w:p>
    <w:p w14:paraId="33689F6B" w14:textId="473931F7" w:rsidR="006B478D" w:rsidRDefault="006B478D" w:rsidP="00697C5B">
      <w:pPr>
        <w:spacing w:after="120" w:line="276" w:lineRule="auto"/>
        <w:rPr>
          <w:sz w:val="40"/>
          <w:szCs w:val="40"/>
        </w:rPr>
      </w:pPr>
      <w:r w:rsidRPr="006B478D">
        <w:rPr>
          <w:b/>
          <w:bCs/>
          <w:sz w:val="40"/>
          <w:szCs w:val="40"/>
        </w:rPr>
        <w:t>8</w:t>
      </w:r>
      <w:r>
        <w:rPr>
          <w:sz w:val="40"/>
          <w:szCs w:val="40"/>
        </w:rPr>
        <w:t xml:space="preserve"> more non-state schools competing </w:t>
      </w:r>
    </w:p>
    <w:p w14:paraId="26511BAA" w14:textId="54503C0D" w:rsidR="006B478D" w:rsidRDefault="006B478D" w:rsidP="00697C5B">
      <w:pPr>
        <w:spacing w:after="120" w:line="276" w:lineRule="auto"/>
        <w:rPr>
          <w:sz w:val="40"/>
          <w:szCs w:val="40"/>
        </w:rPr>
      </w:pPr>
    </w:p>
    <w:p w14:paraId="585178BD" w14:textId="0F223029" w:rsidR="006B478D" w:rsidRPr="006B478D" w:rsidRDefault="006B478D" w:rsidP="00697C5B">
      <w:pPr>
        <w:pStyle w:val="Heading3"/>
        <w:spacing w:before="0" w:after="120" w:line="276" w:lineRule="auto"/>
        <w:rPr>
          <w:b/>
          <w:bCs/>
          <w:color w:val="auto"/>
          <w:sz w:val="52"/>
          <w:szCs w:val="52"/>
        </w:rPr>
      </w:pPr>
      <w:bookmarkStart w:id="68" w:name="_Toc230604433"/>
      <w:r w:rsidRPr="006B478D">
        <w:rPr>
          <w:b/>
          <w:bCs/>
          <w:color w:val="auto"/>
          <w:sz w:val="52"/>
          <w:szCs w:val="52"/>
        </w:rPr>
        <w:t>Article from the Courier Mail</w:t>
      </w:r>
      <w:bookmarkEnd w:id="68"/>
      <w:r w:rsidRPr="006B478D">
        <w:rPr>
          <w:b/>
          <w:bCs/>
          <w:color w:val="auto"/>
          <w:sz w:val="52"/>
          <w:szCs w:val="52"/>
        </w:rPr>
        <w:t xml:space="preserve"> </w:t>
      </w:r>
    </w:p>
    <w:p w14:paraId="2AC167E7" w14:textId="46BD68E8" w:rsidR="006B478D" w:rsidRPr="006B478D" w:rsidRDefault="006B478D" w:rsidP="00697C5B">
      <w:pPr>
        <w:spacing w:after="120" w:line="276" w:lineRule="auto"/>
        <w:rPr>
          <w:b/>
          <w:bCs/>
          <w:sz w:val="40"/>
          <w:szCs w:val="40"/>
        </w:rPr>
      </w:pPr>
      <w:r w:rsidRPr="006B478D">
        <w:rPr>
          <w:b/>
          <w:bCs/>
          <w:sz w:val="40"/>
          <w:szCs w:val="40"/>
        </w:rPr>
        <w:t xml:space="preserve">Kids feel up to braille literacy challenge </w:t>
      </w:r>
    </w:p>
    <w:p w14:paraId="05D1DF1E" w14:textId="617830DA" w:rsidR="006B478D" w:rsidRPr="006B478D" w:rsidRDefault="006B478D" w:rsidP="00697C5B">
      <w:pPr>
        <w:spacing w:after="120" w:line="276" w:lineRule="auto"/>
        <w:rPr>
          <w:b/>
          <w:bCs/>
          <w:sz w:val="40"/>
          <w:szCs w:val="40"/>
        </w:rPr>
      </w:pPr>
      <w:r w:rsidRPr="006B478D">
        <w:rPr>
          <w:b/>
          <w:bCs/>
          <w:sz w:val="40"/>
          <w:szCs w:val="40"/>
        </w:rPr>
        <w:t xml:space="preserve">Rose Innes </w:t>
      </w:r>
    </w:p>
    <w:p w14:paraId="5F3FBC55" w14:textId="77777777" w:rsidR="006B478D" w:rsidRDefault="006B478D" w:rsidP="00697C5B">
      <w:pPr>
        <w:spacing w:after="120" w:line="276" w:lineRule="auto"/>
        <w:rPr>
          <w:sz w:val="40"/>
          <w:szCs w:val="40"/>
        </w:rPr>
      </w:pPr>
      <w:r>
        <w:rPr>
          <w:sz w:val="40"/>
          <w:szCs w:val="40"/>
        </w:rPr>
        <w:t xml:space="preserve">A record number of blind and vision-impaired students from across the state have taken part in the annual Braille Literacy Challenge. </w:t>
      </w:r>
    </w:p>
    <w:p w14:paraId="4F9EC661" w14:textId="1B6DD2E1" w:rsidR="006B478D" w:rsidRDefault="006B478D" w:rsidP="00697C5B">
      <w:pPr>
        <w:spacing w:after="120" w:line="276" w:lineRule="auto"/>
        <w:rPr>
          <w:sz w:val="40"/>
          <w:szCs w:val="40"/>
        </w:rPr>
      </w:pPr>
      <w:r>
        <w:rPr>
          <w:sz w:val="40"/>
          <w:szCs w:val="40"/>
        </w:rPr>
        <w:lastRenderedPageBreak/>
        <w:t>Hosted by Braille House in its 128</w:t>
      </w:r>
      <w:r w:rsidRPr="006B478D">
        <w:rPr>
          <w:sz w:val="40"/>
          <w:szCs w:val="40"/>
          <w:vertAlign w:val="superscript"/>
        </w:rPr>
        <w:t>th</w:t>
      </w:r>
      <w:r>
        <w:rPr>
          <w:sz w:val="40"/>
          <w:szCs w:val="40"/>
        </w:rPr>
        <w:t xml:space="preserve"> anniversary, more than 60 students joined the event to strengthen braille literacy skills through some friendly competition. </w:t>
      </w:r>
    </w:p>
    <w:p w14:paraId="312963A6" w14:textId="5D6B2528" w:rsidR="006B478D" w:rsidRDefault="006B478D" w:rsidP="00697C5B">
      <w:pPr>
        <w:spacing w:after="120" w:line="276" w:lineRule="auto"/>
        <w:rPr>
          <w:sz w:val="40"/>
          <w:szCs w:val="40"/>
        </w:rPr>
      </w:pPr>
      <w:r>
        <w:rPr>
          <w:sz w:val="40"/>
          <w:szCs w:val="40"/>
        </w:rPr>
        <w:t xml:space="preserve">Braille House is among the many children’s not-for-profit organisations to which The Courier-Mail Children’s Fund has contributed. </w:t>
      </w:r>
    </w:p>
    <w:p w14:paraId="13F6CF0E" w14:textId="010CF264" w:rsidR="006B478D" w:rsidRDefault="006B478D" w:rsidP="00697C5B">
      <w:pPr>
        <w:spacing w:after="120" w:line="276" w:lineRule="auto"/>
        <w:rPr>
          <w:sz w:val="40"/>
          <w:szCs w:val="40"/>
        </w:rPr>
      </w:pPr>
      <w:r>
        <w:rPr>
          <w:sz w:val="40"/>
          <w:szCs w:val="40"/>
        </w:rPr>
        <w:t xml:space="preserve">It is one of the leading bodies who empower people of all ages who are blind through alternative formats. </w:t>
      </w:r>
    </w:p>
    <w:p w14:paraId="02136DFA" w14:textId="38453749" w:rsidR="006B478D" w:rsidRDefault="006B478D" w:rsidP="00697C5B">
      <w:pPr>
        <w:spacing w:after="120" w:line="276" w:lineRule="auto"/>
        <w:rPr>
          <w:sz w:val="40"/>
          <w:szCs w:val="40"/>
        </w:rPr>
      </w:pPr>
      <w:r>
        <w:rPr>
          <w:sz w:val="40"/>
          <w:szCs w:val="40"/>
        </w:rPr>
        <w:t xml:space="preserve">Braille House general manager Richard Barker said the challenge represented everything it stood for at Braille House – empowering people through touch literacy, building inclusive communities and creating pathways to independence. </w:t>
      </w:r>
    </w:p>
    <w:p w14:paraId="5F36AC5F" w14:textId="03ABEC75" w:rsidR="006B478D" w:rsidRDefault="006B478D" w:rsidP="00697C5B">
      <w:pPr>
        <w:spacing w:after="120" w:line="276" w:lineRule="auto"/>
        <w:rPr>
          <w:sz w:val="40"/>
          <w:szCs w:val="40"/>
        </w:rPr>
      </w:pPr>
      <w:r>
        <w:rPr>
          <w:sz w:val="40"/>
          <w:szCs w:val="40"/>
        </w:rPr>
        <w:t xml:space="preserve">“When we see over 60 students from across Queensland come together to celebrate their skills and form lasting friendships, we’re witnessing the foundations being laid for their future success,” he said. </w:t>
      </w:r>
    </w:p>
    <w:p w14:paraId="4EBBDF16" w14:textId="069878A8" w:rsidR="006B478D" w:rsidRDefault="006B478D" w:rsidP="00697C5B">
      <w:pPr>
        <w:spacing w:after="120" w:line="276" w:lineRule="auto"/>
        <w:rPr>
          <w:sz w:val="40"/>
          <w:szCs w:val="40"/>
        </w:rPr>
      </w:pPr>
      <w:r>
        <w:rPr>
          <w:sz w:val="40"/>
          <w:szCs w:val="40"/>
        </w:rPr>
        <w:t xml:space="preserve">“Record numbers this year just further highlight the need for the government to invest in this education and provide us the funding to get a new building done.” </w:t>
      </w:r>
    </w:p>
    <w:p w14:paraId="55A98409" w14:textId="77777777" w:rsidR="006B478D" w:rsidRDefault="006B478D" w:rsidP="00697C5B">
      <w:pPr>
        <w:spacing w:after="120" w:line="276" w:lineRule="auto"/>
        <w:rPr>
          <w:sz w:val="40"/>
          <w:szCs w:val="40"/>
        </w:rPr>
      </w:pPr>
    </w:p>
    <w:p w14:paraId="703E247F" w14:textId="20BF2055" w:rsidR="006B478D" w:rsidRPr="00697C5B" w:rsidRDefault="006B478D" w:rsidP="00697C5B">
      <w:pPr>
        <w:spacing w:after="120" w:line="276" w:lineRule="auto"/>
        <w:rPr>
          <w:b/>
          <w:bCs/>
          <w:sz w:val="52"/>
          <w:szCs w:val="52"/>
        </w:rPr>
      </w:pPr>
      <w:r w:rsidRPr="00697C5B">
        <w:rPr>
          <w:b/>
          <w:bCs/>
          <w:sz w:val="52"/>
          <w:szCs w:val="52"/>
        </w:rPr>
        <w:t xml:space="preserve">“It was fun, but trickier than anything I’ve done before. It made me more confident with reading braille.” </w:t>
      </w:r>
    </w:p>
    <w:p w14:paraId="6D9962D8" w14:textId="23276AE8" w:rsidR="006B478D" w:rsidRDefault="006B478D" w:rsidP="00697C5B">
      <w:pPr>
        <w:spacing w:after="120" w:line="276" w:lineRule="auto"/>
        <w:rPr>
          <w:sz w:val="40"/>
          <w:szCs w:val="40"/>
        </w:rPr>
      </w:pPr>
      <w:r>
        <w:rPr>
          <w:sz w:val="40"/>
          <w:szCs w:val="40"/>
        </w:rPr>
        <w:t xml:space="preserve">Tyrell, Braille Literacy Challenge Participant and Winner, aged 10 </w:t>
      </w:r>
    </w:p>
    <w:p w14:paraId="37F4A7AC" w14:textId="77777777" w:rsidR="00697C5B" w:rsidRDefault="00697C5B" w:rsidP="00697C5B">
      <w:pPr>
        <w:spacing w:after="120" w:line="276" w:lineRule="auto"/>
        <w:rPr>
          <w:sz w:val="40"/>
          <w:szCs w:val="40"/>
        </w:rPr>
      </w:pPr>
    </w:p>
    <w:p w14:paraId="58D0DD04" w14:textId="77777777" w:rsidR="00697C5B" w:rsidRDefault="00697C5B" w:rsidP="00697C5B">
      <w:pPr>
        <w:spacing w:after="120" w:line="276" w:lineRule="auto"/>
        <w:rPr>
          <w:sz w:val="40"/>
          <w:szCs w:val="40"/>
        </w:rPr>
      </w:pPr>
    </w:p>
    <w:p w14:paraId="42894005" w14:textId="77777777" w:rsidR="00697C5B" w:rsidRDefault="00697C5B" w:rsidP="00697C5B">
      <w:pPr>
        <w:spacing w:after="120" w:line="276" w:lineRule="auto"/>
        <w:rPr>
          <w:sz w:val="40"/>
          <w:szCs w:val="40"/>
        </w:rPr>
      </w:pPr>
    </w:p>
    <w:p w14:paraId="43C4AB3E" w14:textId="77777777" w:rsidR="00697C5B" w:rsidRDefault="00697C5B" w:rsidP="00697C5B">
      <w:pPr>
        <w:spacing w:after="120" w:line="276" w:lineRule="auto"/>
        <w:rPr>
          <w:sz w:val="40"/>
          <w:szCs w:val="40"/>
        </w:rPr>
      </w:pPr>
    </w:p>
    <w:p w14:paraId="3580B6FB" w14:textId="77777777" w:rsidR="00697C5B" w:rsidRDefault="00697C5B" w:rsidP="00697C5B">
      <w:pPr>
        <w:spacing w:after="120" w:line="276" w:lineRule="auto"/>
        <w:rPr>
          <w:sz w:val="40"/>
          <w:szCs w:val="40"/>
        </w:rPr>
      </w:pPr>
    </w:p>
    <w:p w14:paraId="48B4044E" w14:textId="77777777" w:rsidR="00697C5B" w:rsidRDefault="00697C5B" w:rsidP="00697C5B">
      <w:pPr>
        <w:spacing w:after="120" w:line="276" w:lineRule="auto"/>
        <w:rPr>
          <w:sz w:val="40"/>
          <w:szCs w:val="40"/>
        </w:rPr>
      </w:pPr>
    </w:p>
    <w:p w14:paraId="103D9097" w14:textId="77777777" w:rsidR="00697C5B" w:rsidRDefault="00697C5B" w:rsidP="00697C5B">
      <w:pPr>
        <w:spacing w:after="120" w:line="276" w:lineRule="auto"/>
        <w:rPr>
          <w:sz w:val="40"/>
          <w:szCs w:val="40"/>
        </w:rPr>
      </w:pPr>
    </w:p>
    <w:p w14:paraId="5BCA82FE" w14:textId="77777777" w:rsidR="00697C5B" w:rsidRDefault="00697C5B" w:rsidP="00697C5B">
      <w:pPr>
        <w:spacing w:after="120" w:line="276" w:lineRule="auto"/>
        <w:rPr>
          <w:sz w:val="40"/>
          <w:szCs w:val="40"/>
        </w:rPr>
      </w:pPr>
    </w:p>
    <w:p w14:paraId="21BE4ABD" w14:textId="77777777" w:rsidR="00697C5B" w:rsidRDefault="00697C5B" w:rsidP="00697C5B">
      <w:pPr>
        <w:spacing w:after="120" w:line="276" w:lineRule="auto"/>
        <w:rPr>
          <w:sz w:val="40"/>
          <w:szCs w:val="40"/>
        </w:rPr>
      </w:pPr>
    </w:p>
    <w:p w14:paraId="42405FDF" w14:textId="77777777" w:rsidR="00697C5B" w:rsidRDefault="00697C5B" w:rsidP="00697C5B">
      <w:pPr>
        <w:spacing w:after="120" w:line="276" w:lineRule="auto"/>
        <w:rPr>
          <w:sz w:val="40"/>
          <w:szCs w:val="40"/>
        </w:rPr>
      </w:pPr>
    </w:p>
    <w:p w14:paraId="43F5B10D" w14:textId="77777777" w:rsidR="00697C5B" w:rsidRDefault="00697C5B" w:rsidP="00697C5B">
      <w:pPr>
        <w:spacing w:after="120" w:line="276" w:lineRule="auto"/>
        <w:rPr>
          <w:sz w:val="40"/>
          <w:szCs w:val="40"/>
        </w:rPr>
      </w:pPr>
    </w:p>
    <w:p w14:paraId="6E293476" w14:textId="77777777" w:rsidR="00697C5B" w:rsidRDefault="00697C5B" w:rsidP="00697C5B">
      <w:pPr>
        <w:spacing w:after="120" w:line="276" w:lineRule="auto"/>
        <w:rPr>
          <w:sz w:val="40"/>
          <w:szCs w:val="40"/>
        </w:rPr>
      </w:pPr>
    </w:p>
    <w:p w14:paraId="340A8378" w14:textId="77777777" w:rsidR="00697C5B" w:rsidRDefault="00697C5B" w:rsidP="00697C5B">
      <w:pPr>
        <w:spacing w:after="120" w:line="276" w:lineRule="auto"/>
        <w:rPr>
          <w:sz w:val="40"/>
          <w:szCs w:val="40"/>
        </w:rPr>
      </w:pPr>
    </w:p>
    <w:p w14:paraId="6345E2BF" w14:textId="77777777" w:rsidR="00697C5B" w:rsidRDefault="00697C5B" w:rsidP="00697C5B">
      <w:pPr>
        <w:spacing w:after="120" w:line="276" w:lineRule="auto"/>
        <w:rPr>
          <w:sz w:val="40"/>
          <w:szCs w:val="40"/>
        </w:rPr>
      </w:pPr>
    </w:p>
    <w:p w14:paraId="4C13A45E" w14:textId="26E4B28E" w:rsidR="00697C5B" w:rsidRPr="00697C5B" w:rsidRDefault="00697C5B" w:rsidP="00697C5B">
      <w:pPr>
        <w:pStyle w:val="Heading2"/>
        <w:jc w:val="center"/>
        <w:rPr>
          <w:rFonts w:asciiTheme="minorHAnsi" w:hAnsiTheme="minorHAnsi"/>
          <w:b/>
          <w:bCs/>
          <w:color w:val="auto"/>
          <w:sz w:val="64"/>
          <w:szCs w:val="64"/>
        </w:rPr>
      </w:pPr>
      <w:bookmarkStart w:id="69" w:name="_Toc230604434"/>
      <w:r w:rsidRPr="00697C5B">
        <w:rPr>
          <w:rFonts w:asciiTheme="minorHAnsi" w:hAnsiTheme="minorHAnsi"/>
          <w:b/>
          <w:bCs/>
          <w:color w:val="auto"/>
          <w:sz w:val="64"/>
          <w:szCs w:val="64"/>
        </w:rPr>
        <w:lastRenderedPageBreak/>
        <w:t>Braille House Community</w:t>
      </w:r>
      <w:bookmarkEnd w:id="69"/>
    </w:p>
    <w:p w14:paraId="5632128D" w14:textId="77777777" w:rsidR="00697C5B" w:rsidRDefault="00697C5B" w:rsidP="00697C5B">
      <w:pPr>
        <w:spacing w:after="120" w:line="276" w:lineRule="auto"/>
        <w:rPr>
          <w:sz w:val="40"/>
          <w:szCs w:val="40"/>
        </w:rPr>
      </w:pPr>
    </w:p>
    <w:p w14:paraId="14072B34" w14:textId="7FC9D4DD" w:rsidR="00697C5B" w:rsidRPr="00697C5B" w:rsidRDefault="00697C5B" w:rsidP="00697C5B">
      <w:pPr>
        <w:pStyle w:val="Heading3"/>
        <w:rPr>
          <w:b/>
          <w:bCs/>
          <w:color w:val="auto"/>
          <w:sz w:val="52"/>
          <w:szCs w:val="52"/>
        </w:rPr>
      </w:pPr>
      <w:bookmarkStart w:id="70" w:name="_Toc230604435"/>
      <w:r w:rsidRPr="00697C5B">
        <w:rPr>
          <w:b/>
          <w:bCs/>
          <w:color w:val="auto"/>
          <w:sz w:val="52"/>
          <w:szCs w:val="52"/>
        </w:rPr>
        <w:t>Volunteers 2025</w:t>
      </w:r>
      <w:bookmarkEnd w:id="70"/>
      <w:r w:rsidRPr="00697C5B">
        <w:rPr>
          <w:b/>
          <w:bCs/>
          <w:color w:val="auto"/>
          <w:sz w:val="52"/>
          <w:szCs w:val="52"/>
        </w:rPr>
        <w:t xml:space="preserve"> </w:t>
      </w:r>
    </w:p>
    <w:p w14:paraId="52D3FEBF" w14:textId="77777777" w:rsidR="00697C5B" w:rsidRPr="00697C5B" w:rsidRDefault="00697C5B" w:rsidP="00697C5B">
      <w:pPr>
        <w:spacing w:after="120" w:line="276" w:lineRule="auto"/>
        <w:rPr>
          <w:sz w:val="40"/>
          <w:szCs w:val="40"/>
        </w:rPr>
      </w:pPr>
      <w:r w:rsidRPr="00697C5B">
        <w:rPr>
          <w:sz w:val="40"/>
          <w:szCs w:val="40"/>
        </w:rPr>
        <w:t>Amanda Acutt</w:t>
      </w:r>
    </w:p>
    <w:p w14:paraId="29E0D661" w14:textId="77777777" w:rsidR="00697C5B" w:rsidRPr="00697C5B" w:rsidRDefault="00697C5B" w:rsidP="00697C5B">
      <w:pPr>
        <w:spacing w:after="120" w:line="276" w:lineRule="auto"/>
        <w:rPr>
          <w:sz w:val="40"/>
          <w:szCs w:val="40"/>
        </w:rPr>
      </w:pPr>
      <w:r w:rsidRPr="00697C5B">
        <w:rPr>
          <w:sz w:val="40"/>
          <w:szCs w:val="40"/>
        </w:rPr>
        <w:t xml:space="preserve">Meyrick Adams </w:t>
      </w:r>
    </w:p>
    <w:p w14:paraId="318D1DC8" w14:textId="77777777" w:rsidR="00697C5B" w:rsidRPr="00697C5B" w:rsidRDefault="00697C5B" w:rsidP="00697C5B">
      <w:pPr>
        <w:spacing w:after="120" w:line="276" w:lineRule="auto"/>
        <w:rPr>
          <w:sz w:val="40"/>
          <w:szCs w:val="40"/>
        </w:rPr>
      </w:pPr>
      <w:r w:rsidRPr="00697C5B">
        <w:rPr>
          <w:sz w:val="40"/>
          <w:szCs w:val="40"/>
        </w:rPr>
        <w:t>Wendy Alexander</w:t>
      </w:r>
    </w:p>
    <w:p w14:paraId="0DBC53A2" w14:textId="77777777" w:rsidR="00697C5B" w:rsidRPr="00697C5B" w:rsidRDefault="00697C5B" w:rsidP="00697C5B">
      <w:pPr>
        <w:spacing w:after="120" w:line="276" w:lineRule="auto"/>
        <w:rPr>
          <w:sz w:val="40"/>
          <w:szCs w:val="40"/>
          <w:lang w:val="nn-NO"/>
        </w:rPr>
      </w:pPr>
      <w:r w:rsidRPr="00697C5B">
        <w:rPr>
          <w:sz w:val="40"/>
          <w:szCs w:val="40"/>
          <w:lang w:val="nn-NO"/>
        </w:rPr>
        <w:t>Vicki Anderson</w:t>
      </w:r>
    </w:p>
    <w:p w14:paraId="0CE11664" w14:textId="77777777" w:rsidR="00697C5B" w:rsidRPr="00697C5B" w:rsidRDefault="00697C5B" w:rsidP="00697C5B">
      <w:pPr>
        <w:spacing w:after="120" w:line="276" w:lineRule="auto"/>
        <w:rPr>
          <w:sz w:val="40"/>
          <w:szCs w:val="40"/>
          <w:lang w:val="nn-NO"/>
        </w:rPr>
      </w:pPr>
      <w:r w:rsidRPr="00697C5B">
        <w:rPr>
          <w:sz w:val="40"/>
          <w:szCs w:val="40"/>
          <w:lang w:val="nn-NO"/>
        </w:rPr>
        <w:t>Layla Aoki</w:t>
      </w:r>
    </w:p>
    <w:p w14:paraId="3224B812" w14:textId="77777777" w:rsidR="00697C5B" w:rsidRPr="00697C5B" w:rsidRDefault="00697C5B" w:rsidP="00697C5B">
      <w:pPr>
        <w:spacing w:after="120" w:line="276" w:lineRule="auto"/>
        <w:rPr>
          <w:sz w:val="40"/>
          <w:szCs w:val="40"/>
          <w:lang w:val="nn-NO"/>
        </w:rPr>
      </w:pPr>
      <w:r w:rsidRPr="00697C5B">
        <w:rPr>
          <w:sz w:val="40"/>
          <w:szCs w:val="40"/>
          <w:lang w:val="nn-NO"/>
        </w:rPr>
        <w:t>Jennifer Baker</w:t>
      </w:r>
    </w:p>
    <w:p w14:paraId="45B657CA" w14:textId="77777777" w:rsidR="00697C5B" w:rsidRPr="00697C5B" w:rsidRDefault="00697C5B" w:rsidP="00697C5B">
      <w:pPr>
        <w:spacing w:after="120" w:line="276" w:lineRule="auto"/>
        <w:rPr>
          <w:sz w:val="40"/>
          <w:szCs w:val="40"/>
          <w:lang w:val="nn-NO"/>
        </w:rPr>
      </w:pPr>
      <w:r w:rsidRPr="00697C5B">
        <w:rPr>
          <w:sz w:val="40"/>
          <w:szCs w:val="40"/>
          <w:lang w:val="nn-NO"/>
        </w:rPr>
        <w:t>Beverley Best</w:t>
      </w:r>
    </w:p>
    <w:p w14:paraId="7F52C4A2" w14:textId="77777777" w:rsidR="00697C5B" w:rsidRPr="00697C5B" w:rsidRDefault="00697C5B" w:rsidP="00697C5B">
      <w:pPr>
        <w:spacing w:after="120" w:line="276" w:lineRule="auto"/>
        <w:rPr>
          <w:sz w:val="40"/>
          <w:szCs w:val="40"/>
          <w:lang w:val="nn-NO"/>
        </w:rPr>
      </w:pPr>
      <w:r w:rsidRPr="00697C5B">
        <w:rPr>
          <w:sz w:val="40"/>
          <w:szCs w:val="40"/>
          <w:lang w:val="nn-NO"/>
        </w:rPr>
        <w:t>Elise Blair</w:t>
      </w:r>
    </w:p>
    <w:p w14:paraId="254E7C68" w14:textId="77777777" w:rsidR="00697C5B" w:rsidRPr="00697C5B" w:rsidRDefault="00697C5B" w:rsidP="00697C5B">
      <w:pPr>
        <w:spacing w:after="120" w:line="276" w:lineRule="auto"/>
        <w:rPr>
          <w:sz w:val="40"/>
          <w:szCs w:val="40"/>
          <w:lang w:val="nn-NO"/>
        </w:rPr>
      </w:pPr>
      <w:r w:rsidRPr="00697C5B">
        <w:rPr>
          <w:sz w:val="40"/>
          <w:szCs w:val="40"/>
          <w:lang w:val="nn-NO"/>
        </w:rPr>
        <w:t>Denise Blumke</w:t>
      </w:r>
    </w:p>
    <w:p w14:paraId="4F075781" w14:textId="77777777" w:rsidR="00697C5B" w:rsidRPr="00697C5B" w:rsidRDefault="00697C5B" w:rsidP="00697C5B">
      <w:pPr>
        <w:spacing w:after="120" w:line="276" w:lineRule="auto"/>
        <w:rPr>
          <w:sz w:val="40"/>
          <w:szCs w:val="40"/>
          <w:lang w:val="nn-NO"/>
        </w:rPr>
      </w:pPr>
      <w:r w:rsidRPr="00697C5B">
        <w:rPr>
          <w:sz w:val="40"/>
          <w:szCs w:val="40"/>
          <w:lang w:val="nn-NO"/>
        </w:rPr>
        <w:t>George Brennan</w:t>
      </w:r>
    </w:p>
    <w:p w14:paraId="67B4D2C4" w14:textId="77777777" w:rsidR="00697C5B" w:rsidRPr="00697C5B" w:rsidRDefault="00697C5B" w:rsidP="00697C5B">
      <w:pPr>
        <w:spacing w:after="120" w:line="276" w:lineRule="auto"/>
        <w:rPr>
          <w:sz w:val="40"/>
          <w:szCs w:val="40"/>
          <w:lang w:val="nn-NO"/>
        </w:rPr>
      </w:pPr>
      <w:r w:rsidRPr="00697C5B">
        <w:rPr>
          <w:sz w:val="40"/>
          <w:szCs w:val="40"/>
          <w:lang w:val="nn-NO"/>
        </w:rPr>
        <w:t>Michaela Brett</w:t>
      </w:r>
    </w:p>
    <w:p w14:paraId="1F06A06B" w14:textId="77777777" w:rsidR="00697C5B" w:rsidRPr="00697C5B" w:rsidRDefault="00697C5B" w:rsidP="00697C5B">
      <w:pPr>
        <w:spacing w:after="120" w:line="276" w:lineRule="auto"/>
        <w:rPr>
          <w:sz w:val="40"/>
          <w:szCs w:val="40"/>
        </w:rPr>
      </w:pPr>
      <w:r w:rsidRPr="00697C5B">
        <w:rPr>
          <w:sz w:val="40"/>
          <w:szCs w:val="40"/>
        </w:rPr>
        <w:t>Linda Brookbank</w:t>
      </w:r>
    </w:p>
    <w:p w14:paraId="5C44DBF9" w14:textId="77777777" w:rsidR="00697C5B" w:rsidRPr="00697C5B" w:rsidRDefault="00697C5B" w:rsidP="00697C5B">
      <w:pPr>
        <w:spacing w:after="120" w:line="276" w:lineRule="auto"/>
        <w:rPr>
          <w:sz w:val="40"/>
          <w:szCs w:val="40"/>
        </w:rPr>
      </w:pPr>
      <w:r w:rsidRPr="00697C5B">
        <w:rPr>
          <w:sz w:val="40"/>
          <w:szCs w:val="40"/>
        </w:rPr>
        <w:t>Angelique Cahill</w:t>
      </w:r>
    </w:p>
    <w:p w14:paraId="58B7B4A6" w14:textId="77777777" w:rsidR="00697C5B" w:rsidRPr="00697C5B" w:rsidRDefault="00697C5B" w:rsidP="00697C5B">
      <w:pPr>
        <w:spacing w:after="120" w:line="276" w:lineRule="auto"/>
        <w:rPr>
          <w:sz w:val="40"/>
          <w:szCs w:val="40"/>
        </w:rPr>
      </w:pPr>
      <w:r w:rsidRPr="00697C5B">
        <w:rPr>
          <w:sz w:val="40"/>
          <w:szCs w:val="40"/>
        </w:rPr>
        <w:t>Angela Callins</w:t>
      </w:r>
    </w:p>
    <w:p w14:paraId="1A9A324D" w14:textId="77777777" w:rsidR="00697C5B" w:rsidRPr="00697C5B" w:rsidRDefault="00697C5B" w:rsidP="00697C5B">
      <w:pPr>
        <w:spacing w:after="120" w:line="276" w:lineRule="auto"/>
        <w:rPr>
          <w:sz w:val="40"/>
          <w:szCs w:val="40"/>
        </w:rPr>
      </w:pPr>
      <w:r w:rsidRPr="00697C5B">
        <w:rPr>
          <w:sz w:val="40"/>
          <w:szCs w:val="40"/>
        </w:rPr>
        <w:t xml:space="preserve">Margo </w:t>
      </w:r>
      <w:proofErr w:type="spellStart"/>
      <w:r w:rsidRPr="00697C5B">
        <w:rPr>
          <w:sz w:val="40"/>
          <w:szCs w:val="40"/>
        </w:rPr>
        <w:t>Carwardine</w:t>
      </w:r>
      <w:proofErr w:type="spellEnd"/>
    </w:p>
    <w:p w14:paraId="28888054" w14:textId="77777777" w:rsidR="00697C5B" w:rsidRPr="00697C5B" w:rsidRDefault="00697C5B" w:rsidP="00697C5B">
      <w:pPr>
        <w:spacing w:after="120" w:line="276" w:lineRule="auto"/>
        <w:rPr>
          <w:sz w:val="40"/>
          <w:szCs w:val="40"/>
        </w:rPr>
      </w:pPr>
      <w:r w:rsidRPr="00697C5B">
        <w:rPr>
          <w:sz w:val="40"/>
          <w:szCs w:val="40"/>
        </w:rPr>
        <w:t>Frances Cooke</w:t>
      </w:r>
    </w:p>
    <w:p w14:paraId="17AFCD84" w14:textId="77777777" w:rsidR="00697C5B" w:rsidRPr="00697C5B" w:rsidRDefault="00697C5B" w:rsidP="00697C5B">
      <w:pPr>
        <w:spacing w:after="120" w:line="276" w:lineRule="auto"/>
        <w:rPr>
          <w:sz w:val="40"/>
          <w:szCs w:val="40"/>
        </w:rPr>
      </w:pPr>
      <w:r w:rsidRPr="00697C5B">
        <w:rPr>
          <w:sz w:val="40"/>
          <w:szCs w:val="40"/>
        </w:rPr>
        <w:t>Vicki Couzens</w:t>
      </w:r>
    </w:p>
    <w:p w14:paraId="4E6C00DE" w14:textId="77777777" w:rsidR="00697C5B" w:rsidRPr="00697C5B" w:rsidRDefault="00697C5B" w:rsidP="00697C5B">
      <w:pPr>
        <w:spacing w:after="120" w:line="276" w:lineRule="auto"/>
        <w:rPr>
          <w:sz w:val="40"/>
          <w:szCs w:val="40"/>
        </w:rPr>
      </w:pPr>
      <w:r w:rsidRPr="00697C5B">
        <w:rPr>
          <w:sz w:val="40"/>
          <w:szCs w:val="40"/>
        </w:rPr>
        <w:lastRenderedPageBreak/>
        <w:t>Mathilde Cross</w:t>
      </w:r>
    </w:p>
    <w:p w14:paraId="206A1C2B" w14:textId="77777777" w:rsidR="00697C5B" w:rsidRPr="00697C5B" w:rsidRDefault="00697C5B" w:rsidP="00697C5B">
      <w:pPr>
        <w:spacing w:after="120" w:line="276" w:lineRule="auto"/>
        <w:rPr>
          <w:sz w:val="40"/>
          <w:szCs w:val="40"/>
        </w:rPr>
      </w:pPr>
      <w:r w:rsidRPr="00697C5B">
        <w:rPr>
          <w:sz w:val="40"/>
          <w:szCs w:val="40"/>
        </w:rPr>
        <w:t>Angela Davoli</w:t>
      </w:r>
    </w:p>
    <w:p w14:paraId="21C75718" w14:textId="77777777" w:rsidR="00697C5B" w:rsidRPr="00697C5B" w:rsidRDefault="00697C5B" w:rsidP="00697C5B">
      <w:pPr>
        <w:spacing w:after="120" w:line="276" w:lineRule="auto"/>
        <w:rPr>
          <w:sz w:val="40"/>
          <w:szCs w:val="40"/>
        </w:rPr>
      </w:pPr>
      <w:r w:rsidRPr="00697C5B">
        <w:rPr>
          <w:sz w:val="40"/>
          <w:szCs w:val="40"/>
        </w:rPr>
        <w:t>Juliana Dwyer</w:t>
      </w:r>
    </w:p>
    <w:p w14:paraId="7764F368" w14:textId="77777777" w:rsidR="00697C5B" w:rsidRPr="00697C5B" w:rsidRDefault="00697C5B" w:rsidP="00697C5B">
      <w:pPr>
        <w:spacing w:after="120" w:line="276" w:lineRule="auto"/>
        <w:rPr>
          <w:sz w:val="40"/>
          <w:szCs w:val="40"/>
        </w:rPr>
      </w:pPr>
      <w:r w:rsidRPr="00697C5B">
        <w:rPr>
          <w:sz w:val="40"/>
          <w:szCs w:val="40"/>
        </w:rPr>
        <w:t>Marget Elson</w:t>
      </w:r>
    </w:p>
    <w:p w14:paraId="76DAC5C1" w14:textId="77777777" w:rsidR="00697C5B" w:rsidRPr="00697C5B" w:rsidRDefault="00697C5B" w:rsidP="00697C5B">
      <w:pPr>
        <w:spacing w:after="120" w:line="276" w:lineRule="auto"/>
        <w:rPr>
          <w:sz w:val="40"/>
          <w:szCs w:val="40"/>
        </w:rPr>
      </w:pPr>
      <w:r w:rsidRPr="00697C5B">
        <w:rPr>
          <w:sz w:val="40"/>
          <w:szCs w:val="40"/>
        </w:rPr>
        <w:t>Jeannie Gamble</w:t>
      </w:r>
    </w:p>
    <w:p w14:paraId="41E16963" w14:textId="77777777" w:rsidR="00697C5B" w:rsidRPr="00697C5B" w:rsidRDefault="00697C5B" w:rsidP="00697C5B">
      <w:pPr>
        <w:spacing w:after="120" w:line="276" w:lineRule="auto"/>
        <w:rPr>
          <w:sz w:val="40"/>
          <w:szCs w:val="40"/>
        </w:rPr>
      </w:pPr>
      <w:r w:rsidRPr="00697C5B">
        <w:rPr>
          <w:sz w:val="40"/>
          <w:szCs w:val="40"/>
        </w:rPr>
        <w:t xml:space="preserve">James Grant </w:t>
      </w:r>
    </w:p>
    <w:p w14:paraId="7F94C092" w14:textId="77777777" w:rsidR="00697C5B" w:rsidRPr="00697C5B" w:rsidRDefault="00697C5B" w:rsidP="00697C5B">
      <w:pPr>
        <w:spacing w:after="120" w:line="276" w:lineRule="auto"/>
        <w:rPr>
          <w:sz w:val="40"/>
          <w:szCs w:val="40"/>
          <w:lang w:val="nn-NO"/>
        </w:rPr>
      </w:pPr>
      <w:r w:rsidRPr="00697C5B">
        <w:rPr>
          <w:sz w:val="40"/>
          <w:szCs w:val="40"/>
          <w:lang w:val="nn-NO"/>
        </w:rPr>
        <w:t>Sue Greenall</w:t>
      </w:r>
    </w:p>
    <w:p w14:paraId="3E61C59D" w14:textId="77777777" w:rsidR="00697C5B" w:rsidRPr="00697C5B" w:rsidRDefault="00697C5B" w:rsidP="00697C5B">
      <w:pPr>
        <w:spacing w:after="120" w:line="276" w:lineRule="auto"/>
        <w:rPr>
          <w:sz w:val="40"/>
          <w:szCs w:val="40"/>
          <w:lang w:val="nn-NO"/>
        </w:rPr>
      </w:pPr>
      <w:r w:rsidRPr="00697C5B">
        <w:rPr>
          <w:sz w:val="40"/>
          <w:szCs w:val="40"/>
          <w:lang w:val="nn-NO"/>
        </w:rPr>
        <w:t>Lynne Grevell</w:t>
      </w:r>
    </w:p>
    <w:p w14:paraId="47E6F326" w14:textId="77777777" w:rsidR="00697C5B" w:rsidRPr="00697C5B" w:rsidRDefault="00697C5B" w:rsidP="00697C5B">
      <w:pPr>
        <w:spacing w:after="120" w:line="276" w:lineRule="auto"/>
        <w:rPr>
          <w:sz w:val="40"/>
          <w:szCs w:val="40"/>
          <w:lang w:val="nn-NO"/>
        </w:rPr>
      </w:pPr>
      <w:r w:rsidRPr="00697C5B">
        <w:rPr>
          <w:sz w:val="40"/>
          <w:szCs w:val="40"/>
          <w:lang w:val="nn-NO"/>
        </w:rPr>
        <w:t>Karyn Hagemann</w:t>
      </w:r>
    </w:p>
    <w:p w14:paraId="020ACDDA" w14:textId="77777777" w:rsidR="00697C5B" w:rsidRPr="00697C5B" w:rsidRDefault="00697C5B" w:rsidP="00697C5B">
      <w:pPr>
        <w:spacing w:after="120" w:line="276" w:lineRule="auto"/>
        <w:rPr>
          <w:sz w:val="40"/>
          <w:szCs w:val="40"/>
          <w:lang w:val="nn-NO"/>
        </w:rPr>
      </w:pPr>
      <w:r w:rsidRPr="00697C5B">
        <w:rPr>
          <w:sz w:val="40"/>
          <w:szCs w:val="40"/>
          <w:lang w:val="nn-NO"/>
        </w:rPr>
        <w:t>Julie Hammond</w:t>
      </w:r>
    </w:p>
    <w:p w14:paraId="7387DDE3" w14:textId="77777777" w:rsidR="00697C5B" w:rsidRPr="00697C5B" w:rsidRDefault="00697C5B" w:rsidP="00697C5B">
      <w:pPr>
        <w:spacing w:after="120" w:line="276" w:lineRule="auto"/>
        <w:rPr>
          <w:sz w:val="40"/>
          <w:szCs w:val="40"/>
          <w:lang w:val="nn-NO"/>
        </w:rPr>
      </w:pPr>
      <w:r w:rsidRPr="00697C5B">
        <w:rPr>
          <w:sz w:val="40"/>
          <w:szCs w:val="40"/>
          <w:lang w:val="nn-NO"/>
        </w:rPr>
        <w:t>Lisa Harper</w:t>
      </w:r>
    </w:p>
    <w:p w14:paraId="3E58486D" w14:textId="77777777" w:rsidR="00697C5B" w:rsidRPr="00697C5B" w:rsidRDefault="00697C5B" w:rsidP="00697C5B">
      <w:pPr>
        <w:spacing w:after="120" w:line="276" w:lineRule="auto"/>
        <w:rPr>
          <w:sz w:val="40"/>
          <w:szCs w:val="40"/>
        </w:rPr>
      </w:pPr>
      <w:r w:rsidRPr="00697C5B">
        <w:rPr>
          <w:sz w:val="40"/>
          <w:szCs w:val="40"/>
        </w:rPr>
        <w:t>Nigel Harris</w:t>
      </w:r>
    </w:p>
    <w:p w14:paraId="5BDF4AD9" w14:textId="77777777" w:rsidR="00697C5B" w:rsidRPr="00697C5B" w:rsidRDefault="00697C5B" w:rsidP="00697C5B">
      <w:pPr>
        <w:spacing w:after="120" w:line="276" w:lineRule="auto"/>
        <w:rPr>
          <w:sz w:val="40"/>
          <w:szCs w:val="40"/>
        </w:rPr>
      </w:pPr>
      <w:r w:rsidRPr="00697C5B">
        <w:rPr>
          <w:sz w:val="40"/>
          <w:szCs w:val="40"/>
        </w:rPr>
        <w:t>Matthew Hicks</w:t>
      </w:r>
    </w:p>
    <w:p w14:paraId="20474B17" w14:textId="77777777" w:rsidR="00697C5B" w:rsidRPr="00697C5B" w:rsidRDefault="00697C5B" w:rsidP="00697C5B">
      <w:pPr>
        <w:spacing w:after="120" w:line="276" w:lineRule="auto"/>
        <w:rPr>
          <w:sz w:val="40"/>
          <w:szCs w:val="40"/>
        </w:rPr>
      </w:pPr>
      <w:r w:rsidRPr="00697C5B">
        <w:rPr>
          <w:sz w:val="40"/>
          <w:szCs w:val="40"/>
        </w:rPr>
        <w:t>Karen Ho</w:t>
      </w:r>
    </w:p>
    <w:p w14:paraId="6A18662D" w14:textId="77777777" w:rsidR="00697C5B" w:rsidRPr="00697C5B" w:rsidRDefault="00697C5B" w:rsidP="00697C5B">
      <w:pPr>
        <w:spacing w:after="120" w:line="276" w:lineRule="auto"/>
        <w:rPr>
          <w:sz w:val="40"/>
          <w:szCs w:val="40"/>
        </w:rPr>
      </w:pPr>
      <w:r w:rsidRPr="00697C5B">
        <w:rPr>
          <w:sz w:val="40"/>
          <w:szCs w:val="40"/>
        </w:rPr>
        <w:t>Shirley Horton</w:t>
      </w:r>
    </w:p>
    <w:p w14:paraId="4514CEB9" w14:textId="77777777" w:rsidR="00697C5B" w:rsidRPr="00697C5B" w:rsidRDefault="00697C5B" w:rsidP="00697C5B">
      <w:pPr>
        <w:spacing w:after="120" w:line="276" w:lineRule="auto"/>
        <w:rPr>
          <w:sz w:val="40"/>
          <w:szCs w:val="40"/>
        </w:rPr>
      </w:pPr>
      <w:r w:rsidRPr="00697C5B">
        <w:rPr>
          <w:sz w:val="40"/>
          <w:szCs w:val="40"/>
        </w:rPr>
        <w:t>Christine James</w:t>
      </w:r>
    </w:p>
    <w:p w14:paraId="4A4B6B25" w14:textId="77777777" w:rsidR="00697C5B" w:rsidRPr="00697C5B" w:rsidRDefault="00697C5B" w:rsidP="00697C5B">
      <w:pPr>
        <w:spacing w:after="120" w:line="276" w:lineRule="auto"/>
        <w:rPr>
          <w:sz w:val="40"/>
          <w:szCs w:val="40"/>
        </w:rPr>
      </w:pPr>
      <w:r w:rsidRPr="00697C5B">
        <w:rPr>
          <w:sz w:val="40"/>
          <w:szCs w:val="40"/>
        </w:rPr>
        <w:t>Rachael Jones</w:t>
      </w:r>
    </w:p>
    <w:p w14:paraId="4A5A3F69" w14:textId="77777777" w:rsidR="00697C5B" w:rsidRPr="00697C5B" w:rsidRDefault="00697C5B" w:rsidP="00697C5B">
      <w:pPr>
        <w:spacing w:after="120" w:line="276" w:lineRule="auto"/>
        <w:rPr>
          <w:sz w:val="40"/>
          <w:szCs w:val="40"/>
        </w:rPr>
      </w:pPr>
      <w:r w:rsidRPr="00697C5B">
        <w:rPr>
          <w:sz w:val="40"/>
          <w:szCs w:val="40"/>
        </w:rPr>
        <w:t>Yumi Kaneko</w:t>
      </w:r>
    </w:p>
    <w:p w14:paraId="033F783D" w14:textId="77777777" w:rsidR="00697C5B" w:rsidRPr="00697C5B" w:rsidRDefault="00697C5B" w:rsidP="00697C5B">
      <w:pPr>
        <w:spacing w:after="120" w:line="276" w:lineRule="auto"/>
        <w:rPr>
          <w:sz w:val="40"/>
          <w:szCs w:val="40"/>
        </w:rPr>
      </w:pPr>
      <w:r w:rsidRPr="00697C5B">
        <w:rPr>
          <w:sz w:val="40"/>
          <w:szCs w:val="40"/>
        </w:rPr>
        <w:t>Sean Kendrick</w:t>
      </w:r>
    </w:p>
    <w:p w14:paraId="34F46E83" w14:textId="77777777" w:rsidR="00697C5B" w:rsidRPr="00697C5B" w:rsidRDefault="00697C5B" w:rsidP="00697C5B">
      <w:pPr>
        <w:spacing w:after="120" w:line="276" w:lineRule="auto"/>
        <w:rPr>
          <w:sz w:val="40"/>
          <w:szCs w:val="40"/>
        </w:rPr>
      </w:pPr>
      <w:r w:rsidRPr="00697C5B">
        <w:rPr>
          <w:sz w:val="40"/>
          <w:szCs w:val="40"/>
        </w:rPr>
        <w:t>Mary Kentish</w:t>
      </w:r>
    </w:p>
    <w:p w14:paraId="204073D5" w14:textId="77777777" w:rsidR="00697C5B" w:rsidRPr="00697C5B" w:rsidRDefault="00697C5B" w:rsidP="00697C5B">
      <w:pPr>
        <w:spacing w:after="120" w:line="276" w:lineRule="auto"/>
        <w:rPr>
          <w:sz w:val="40"/>
          <w:szCs w:val="40"/>
        </w:rPr>
      </w:pPr>
      <w:r w:rsidRPr="00697C5B">
        <w:rPr>
          <w:sz w:val="40"/>
          <w:szCs w:val="40"/>
        </w:rPr>
        <w:lastRenderedPageBreak/>
        <w:t>Ryan Langford</w:t>
      </w:r>
    </w:p>
    <w:p w14:paraId="63A86D7F" w14:textId="77777777" w:rsidR="00697C5B" w:rsidRPr="00697C5B" w:rsidRDefault="00697C5B" w:rsidP="00697C5B">
      <w:pPr>
        <w:spacing w:after="120" w:line="276" w:lineRule="auto"/>
        <w:rPr>
          <w:sz w:val="40"/>
          <w:szCs w:val="40"/>
        </w:rPr>
      </w:pPr>
      <w:r w:rsidRPr="00697C5B">
        <w:rPr>
          <w:sz w:val="40"/>
          <w:szCs w:val="40"/>
        </w:rPr>
        <w:t>Jan Lorimer</w:t>
      </w:r>
    </w:p>
    <w:p w14:paraId="4F7D870A" w14:textId="77777777" w:rsidR="00697C5B" w:rsidRPr="00697C5B" w:rsidRDefault="00697C5B" w:rsidP="00697C5B">
      <w:pPr>
        <w:spacing w:after="120" w:line="276" w:lineRule="auto"/>
        <w:rPr>
          <w:sz w:val="40"/>
          <w:szCs w:val="40"/>
          <w:lang w:val="de-DE"/>
        </w:rPr>
      </w:pPr>
      <w:r w:rsidRPr="00697C5B">
        <w:rPr>
          <w:sz w:val="40"/>
          <w:szCs w:val="40"/>
          <w:lang w:val="de-DE"/>
        </w:rPr>
        <w:t>Teina Magele</w:t>
      </w:r>
    </w:p>
    <w:p w14:paraId="1DB265AC" w14:textId="77777777" w:rsidR="00697C5B" w:rsidRPr="00697C5B" w:rsidRDefault="00697C5B" w:rsidP="00697C5B">
      <w:pPr>
        <w:spacing w:after="120" w:line="276" w:lineRule="auto"/>
        <w:rPr>
          <w:sz w:val="40"/>
          <w:szCs w:val="40"/>
          <w:lang w:val="de-DE"/>
        </w:rPr>
      </w:pPr>
      <w:r w:rsidRPr="00697C5B">
        <w:rPr>
          <w:sz w:val="40"/>
          <w:szCs w:val="40"/>
          <w:lang w:val="de-DE"/>
        </w:rPr>
        <w:t>Jodie Matire</w:t>
      </w:r>
    </w:p>
    <w:p w14:paraId="5FF3458F" w14:textId="77777777" w:rsidR="00697C5B" w:rsidRPr="00697C5B" w:rsidRDefault="00697C5B" w:rsidP="00697C5B">
      <w:pPr>
        <w:spacing w:after="120" w:line="276" w:lineRule="auto"/>
        <w:rPr>
          <w:sz w:val="40"/>
          <w:szCs w:val="40"/>
          <w:lang w:val="de-DE"/>
        </w:rPr>
      </w:pPr>
      <w:r w:rsidRPr="00697C5B">
        <w:rPr>
          <w:sz w:val="40"/>
          <w:szCs w:val="40"/>
          <w:lang w:val="de-DE"/>
        </w:rPr>
        <w:t>Mitchell Medcalf</w:t>
      </w:r>
    </w:p>
    <w:p w14:paraId="12C06322" w14:textId="77777777" w:rsidR="00697C5B" w:rsidRPr="00697C5B" w:rsidRDefault="00697C5B" w:rsidP="00697C5B">
      <w:pPr>
        <w:spacing w:after="120" w:line="276" w:lineRule="auto"/>
        <w:rPr>
          <w:sz w:val="40"/>
          <w:szCs w:val="40"/>
          <w:lang w:val="de-DE"/>
        </w:rPr>
      </w:pPr>
      <w:r w:rsidRPr="00697C5B">
        <w:rPr>
          <w:sz w:val="40"/>
          <w:szCs w:val="40"/>
          <w:lang w:val="de-DE"/>
        </w:rPr>
        <w:t>Jessie Middleton</w:t>
      </w:r>
    </w:p>
    <w:p w14:paraId="79A7BD34" w14:textId="77777777" w:rsidR="00697C5B" w:rsidRPr="00697C5B" w:rsidRDefault="00697C5B" w:rsidP="00697C5B">
      <w:pPr>
        <w:spacing w:after="120" w:line="276" w:lineRule="auto"/>
        <w:rPr>
          <w:sz w:val="40"/>
          <w:szCs w:val="40"/>
        </w:rPr>
      </w:pPr>
      <w:r w:rsidRPr="00697C5B">
        <w:rPr>
          <w:sz w:val="40"/>
          <w:szCs w:val="40"/>
        </w:rPr>
        <w:t>Doreen Mission</w:t>
      </w:r>
    </w:p>
    <w:p w14:paraId="33127A63" w14:textId="77777777" w:rsidR="00697C5B" w:rsidRPr="00697C5B" w:rsidRDefault="00697C5B" w:rsidP="00697C5B">
      <w:pPr>
        <w:spacing w:after="120" w:line="276" w:lineRule="auto"/>
        <w:rPr>
          <w:sz w:val="40"/>
          <w:szCs w:val="40"/>
        </w:rPr>
      </w:pPr>
      <w:r w:rsidRPr="00697C5B">
        <w:rPr>
          <w:sz w:val="40"/>
          <w:szCs w:val="40"/>
        </w:rPr>
        <w:t>Conor Murphy</w:t>
      </w:r>
    </w:p>
    <w:p w14:paraId="66EE039A" w14:textId="77777777" w:rsidR="00697C5B" w:rsidRPr="00697C5B" w:rsidRDefault="00697C5B" w:rsidP="00697C5B">
      <w:pPr>
        <w:spacing w:after="120" w:line="276" w:lineRule="auto"/>
        <w:rPr>
          <w:sz w:val="40"/>
          <w:szCs w:val="40"/>
        </w:rPr>
      </w:pPr>
      <w:r w:rsidRPr="00697C5B">
        <w:rPr>
          <w:sz w:val="40"/>
          <w:szCs w:val="40"/>
        </w:rPr>
        <w:t>Barbara O’Connor</w:t>
      </w:r>
    </w:p>
    <w:p w14:paraId="540D0A67" w14:textId="77777777" w:rsidR="00697C5B" w:rsidRPr="00697C5B" w:rsidRDefault="00697C5B" w:rsidP="00697C5B">
      <w:pPr>
        <w:spacing w:after="120" w:line="276" w:lineRule="auto"/>
        <w:rPr>
          <w:sz w:val="40"/>
          <w:szCs w:val="40"/>
          <w:lang w:val="nn-NO"/>
        </w:rPr>
      </w:pPr>
      <w:r w:rsidRPr="00697C5B">
        <w:rPr>
          <w:sz w:val="40"/>
          <w:szCs w:val="40"/>
          <w:lang w:val="nn-NO"/>
        </w:rPr>
        <w:t>Barry Oliver</w:t>
      </w:r>
    </w:p>
    <w:p w14:paraId="1354FAFF" w14:textId="77777777" w:rsidR="00697C5B" w:rsidRPr="00697C5B" w:rsidRDefault="00697C5B" w:rsidP="00697C5B">
      <w:pPr>
        <w:spacing w:after="120" w:line="276" w:lineRule="auto"/>
        <w:rPr>
          <w:sz w:val="40"/>
          <w:szCs w:val="40"/>
          <w:lang w:val="nn-NO"/>
        </w:rPr>
      </w:pPr>
      <w:r w:rsidRPr="00697C5B">
        <w:rPr>
          <w:sz w:val="40"/>
          <w:szCs w:val="40"/>
          <w:lang w:val="nn-NO"/>
        </w:rPr>
        <w:t>Kathryn Pell</w:t>
      </w:r>
    </w:p>
    <w:p w14:paraId="395B2AFF" w14:textId="77777777" w:rsidR="00697C5B" w:rsidRPr="00697C5B" w:rsidRDefault="00697C5B" w:rsidP="00697C5B">
      <w:pPr>
        <w:spacing w:after="120" w:line="276" w:lineRule="auto"/>
        <w:rPr>
          <w:sz w:val="40"/>
          <w:szCs w:val="40"/>
          <w:lang w:val="nn-NO"/>
        </w:rPr>
      </w:pPr>
      <w:r w:rsidRPr="00697C5B">
        <w:rPr>
          <w:sz w:val="40"/>
          <w:szCs w:val="40"/>
          <w:lang w:val="nn-NO"/>
        </w:rPr>
        <w:t>Karen Prins</w:t>
      </w:r>
    </w:p>
    <w:p w14:paraId="798D50AD" w14:textId="77777777" w:rsidR="00697C5B" w:rsidRPr="00697C5B" w:rsidRDefault="00697C5B" w:rsidP="00697C5B">
      <w:pPr>
        <w:spacing w:after="120" w:line="276" w:lineRule="auto"/>
        <w:rPr>
          <w:sz w:val="40"/>
          <w:szCs w:val="40"/>
          <w:lang w:val="nn-NO"/>
        </w:rPr>
      </w:pPr>
      <w:r w:rsidRPr="00697C5B">
        <w:rPr>
          <w:sz w:val="40"/>
          <w:szCs w:val="40"/>
          <w:lang w:val="nn-NO"/>
        </w:rPr>
        <w:t>Hazel Prosser</w:t>
      </w:r>
    </w:p>
    <w:p w14:paraId="3D5CE719" w14:textId="77777777" w:rsidR="00697C5B" w:rsidRPr="00697C5B" w:rsidRDefault="00697C5B" w:rsidP="00697C5B">
      <w:pPr>
        <w:spacing w:after="120" w:line="276" w:lineRule="auto"/>
        <w:rPr>
          <w:sz w:val="40"/>
          <w:szCs w:val="40"/>
          <w:lang w:val="nn-NO"/>
        </w:rPr>
      </w:pPr>
      <w:r w:rsidRPr="00697C5B">
        <w:rPr>
          <w:sz w:val="40"/>
          <w:szCs w:val="40"/>
          <w:lang w:val="nn-NO"/>
        </w:rPr>
        <w:t>Kerstin Reimers</w:t>
      </w:r>
    </w:p>
    <w:p w14:paraId="301A7370" w14:textId="77777777" w:rsidR="00697C5B" w:rsidRPr="00697C5B" w:rsidRDefault="00697C5B" w:rsidP="00697C5B">
      <w:pPr>
        <w:spacing w:after="120" w:line="276" w:lineRule="auto"/>
        <w:rPr>
          <w:sz w:val="40"/>
          <w:szCs w:val="40"/>
          <w:lang w:val="nn-NO"/>
        </w:rPr>
      </w:pPr>
      <w:r w:rsidRPr="00697C5B">
        <w:rPr>
          <w:sz w:val="40"/>
          <w:szCs w:val="40"/>
          <w:lang w:val="nn-NO"/>
        </w:rPr>
        <w:t>Margaret Rein</w:t>
      </w:r>
    </w:p>
    <w:p w14:paraId="01CB62DD" w14:textId="77777777" w:rsidR="00697C5B" w:rsidRPr="00697C5B" w:rsidRDefault="00697C5B" w:rsidP="00697C5B">
      <w:pPr>
        <w:spacing w:after="120" w:line="276" w:lineRule="auto"/>
        <w:rPr>
          <w:sz w:val="40"/>
          <w:szCs w:val="40"/>
        </w:rPr>
      </w:pPr>
      <w:r w:rsidRPr="00697C5B">
        <w:rPr>
          <w:sz w:val="40"/>
          <w:szCs w:val="40"/>
        </w:rPr>
        <w:t>Cathy Roseman</w:t>
      </w:r>
    </w:p>
    <w:p w14:paraId="729C5D39" w14:textId="77777777" w:rsidR="00697C5B" w:rsidRPr="00697C5B" w:rsidRDefault="00697C5B" w:rsidP="00697C5B">
      <w:pPr>
        <w:spacing w:after="120" w:line="276" w:lineRule="auto"/>
        <w:rPr>
          <w:sz w:val="40"/>
          <w:szCs w:val="40"/>
        </w:rPr>
      </w:pPr>
      <w:r w:rsidRPr="00697C5B">
        <w:rPr>
          <w:sz w:val="40"/>
          <w:szCs w:val="40"/>
        </w:rPr>
        <w:t>Sue Schwartz</w:t>
      </w:r>
    </w:p>
    <w:p w14:paraId="73B1429A" w14:textId="77777777" w:rsidR="00697C5B" w:rsidRPr="00697C5B" w:rsidRDefault="00697C5B" w:rsidP="00697C5B">
      <w:pPr>
        <w:spacing w:after="120" w:line="276" w:lineRule="auto"/>
        <w:rPr>
          <w:sz w:val="40"/>
          <w:szCs w:val="40"/>
        </w:rPr>
      </w:pPr>
      <w:r w:rsidRPr="00697C5B">
        <w:rPr>
          <w:sz w:val="40"/>
          <w:szCs w:val="40"/>
        </w:rPr>
        <w:t>Jackie Searle</w:t>
      </w:r>
    </w:p>
    <w:p w14:paraId="7254F844" w14:textId="77777777" w:rsidR="00697C5B" w:rsidRPr="00697C5B" w:rsidRDefault="00697C5B" w:rsidP="00697C5B">
      <w:pPr>
        <w:spacing w:after="120" w:line="276" w:lineRule="auto"/>
        <w:rPr>
          <w:sz w:val="40"/>
          <w:szCs w:val="40"/>
          <w:lang w:val="nn-NO"/>
        </w:rPr>
      </w:pPr>
      <w:r w:rsidRPr="00697C5B">
        <w:rPr>
          <w:sz w:val="40"/>
          <w:szCs w:val="40"/>
          <w:lang w:val="nn-NO"/>
        </w:rPr>
        <w:t>Angela Shrestha</w:t>
      </w:r>
    </w:p>
    <w:p w14:paraId="40C53F51" w14:textId="77777777" w:rsidR="00697C5B" w:rsidRPr="00697C5B" w:rsidRDefault="00697C5B" w:rsidP="00697C5B">
      <w:pPr>
        <w:spacing w:after="120" w:line="276" w:lineRule="auto"/>
        <w:rPr>
          <w:sz w:val="40"/>
          <w:szCs w:val="40"/>
          <w:lang w:val="nn-NO"/>
        </w:rPr>
      </w:pPr>
      <w:r w:rsidRPr="00697C5B">
        <w:rPr>
          <w:sz w:val="40"/>
          <w:szCs w:val="40"/>
          <w:lang w:val="nn-NO"/>
        </w:rPr>
        <w:t>Samuel Siu</w:t>
      </w:r>
    </w:p>
    <w:p w14:paraId="6A1ACE94" w14:textId="77777777" w:rsidR="00697C5B" w:rsidRPr="00697C5B" w:rsidRDefault="00697C5B" w:rsidP="00697C5B">
      <w:pPr>
        <w:spacing w:after="120" w:line="276" w:lineRule="auto"/>
        <w:rPr>
          <w:sz w:val="40"/>
          <w:szCs w:val="40"/>
          <w:lang w:val="nn-NO"/>
        </w:rPr>
      </w:pPr>
      <w:r w:rsidRPr="00697C5B">
        <w:rPr>
          <w:sz w:val="40"/>
          <w:szCs w:val="40"/>
          <w:lang w:val="nn-NO"/>
        </w:rPr>
        <w:lastRenderedPageBreak/>
        <w:t>Linda Slemint</w:t>
      </w:r>
    </w:p>
    <w:p w14:paraId="217400E6" w14:textId="77777777" w:rsidR="00697C5B" w:rsidRPr="00697C5B" w:rsidRDefault="00697C5B" w:rsidP="00697C5B">
      <w:pPr>
        <w:spacing w:after="120" w:line="276" w:lineRule="auto"/>
        <w:rPr>
          <w:sz w:val="40"/>
          <w:szCs w:val="40"/>
        </w:rPr>
      </w:pPr>
      <w:r w:rsidRPr="00697C5B">
        <w:rPr>
          <w:sz w:val="40"/>
          <w:szCs w:val="40"/>
        </w:rPr>
        <w:t>Chris Smith</w:t>
      </w:r>
    </w:p>
    <w:p w14:paraId="7A533811" w14:textId="77777777" w:rsidR="00697C5B" w:rsidRPr="00697C5B" w:rsidRDefault="00697C5B" w:rsidP="00697C5B">
      <w:pPr>
        <w:spacing w:after="120" w:line="276" w:lineRule="auto"/>
        <w:rPr>
          <w:sz w:val="40"/>
          <w:szCs w:val="40"/>
        </w:rPr>
      </w:pPr>
      <w:r w:rsidRPr="00697C5B">
        <w:rPr>
          <w:sz w:val="40"/>
          <w:szCs w:val="40"/>
        </w:rPr>
        <w:t>Gail Smith</w:t>
      </w:r>
    </w:p>
    <w:p w14:paraId="659ACD13" w14:textId="77777777" w:rsidR="00697C5B" w:rsidRPr="00697C5B" w:rsidRDefault="00697C5B" w:rsidP="00697C5B">
      <w:pPr>
        <w:spacing w:after="120" w:line="276" w:lineRule="auto"/>
        <w:rPr>
          <w:sz w:val="40"/>
          <w:szCs w:val="40"/>
        </w:rPr>
      </w:pPr>
      <w:r w:rsidRPr="00697C5B">
        <w:rPr>
          <w:sz w:val="40"/>
          <w:szCs w:val="40"/>
        </w:rPr>
        <w:t>Andrea Smyth</w:t>
      </w:r>
    </w:p>
    <w:p w14:paraId="7EBA3721" w14:textId="77777777" w:rsidR="00697C5B" w:rsidRPr="00697C5B" w:rsidRDefault="00697C5B" w:rsidP="00697C5B">
      <w:pPr>
        <w:spacing w:after="120" w:line="276" w:lineRule="auto"/>
        <w:rPr>
          <w:sz w:val="40"/>
          <w:szCs w:val="40"/>
        </w:rPr>
      </w:pPr>
      <w:r w:rsidRPr="00697C5B">
        <w:rPr>
          <w:sz w:val="40"/>
          <w:szCs w:val="40"/>
        </w:rPr>
        <w:t>Violet Sologar</w:t>
      </w:r>
    </w:p>
    <w:p w14:paraId="48E1D60A" w14:textId="77777777" w:rsidR="00697C5B" w:rsidRPr="00697C5B" w:rsidRDefault="00697C5B" w:rsidP="00697C5B">
      <w:pPr>
        <w:spacing w:after="120" w:line="276" w:lineRule="auto"/>
        <w:rPr>
          <w:sz w:val="40"/>
          <w:szCs w:val="40"/>
        </w:rPr>
      </w:pPr>
      <w:r w:rsidRPr="00697C5B">
        <w:rPr>
          <w:sz w:val="40"/>
          <w:szCs w:val="40"/>
        </w:rPr>
        <w:t>Jackie Sorensen</w:t>
      </w:r>
    </w:p>
    <w:p w14:paraId="1ADD0A96" w14:textId="77777777" w:rsidR="00697C5B" w:rsidRPr="00697C5B" w:rsidRDefault="00697C5B" w:rsidP="00697C5B">
      <w:pPr>
        <w:spacing w:after="120" w:line="276" w:lineRule="auto"/>
        <w:rPr>
          <w:sz w:val="40"/>
          <w:szCs w:val="40"/>
        </w:rPr>
      </w:pPr>
      <w:r w:rsidRPr="00697C5B">
        <w:rPr>
          <w:sz w:val="40"/>
          <w:szCs w:val="40"/>
        </w:rPr>
        <w:t>Max Stephens</w:t>
      </w:r>
    </w:p>
    <w:p w14:paraId="2CEBE4E0" w14:textId="77777777" w:rsidR="00697C5B" w:rsidRPr="00697C5B" w:rsidRDefault="00697C5B" w:rsidP="00697C5B">
      <w:pPr>
        <w:spacing w:after="120" w:line="276" w:lineRule="auto"/>
        <w:rPr>
          <w:sz w:val="40"/>
          <w:szCs w:val="40"/>
        </w:rPr>
      </w:pPr>
      <w:r w:rsidRPr="00697C5B">
        <w:rPr>
          <w:sz w:val="40"/>
          <w:szCs w:val="40"/>
        </w:rPr>
        <w:t>Sharon-Anne Tan</w:t>
      </w:r>
    </w:p>
    <w:p w14:paraId="70B82AAE" w14:textId="77777777" w:rsidR="00697C5B" w:rsidRPr="00697C5B" w:rsidRDefault="00697C5B" w:rsidP="00697C5B">
      <w:pPr>
        <w:spacing w:after="120" w:line="276" w:lineRule="auto"/>
        <w:rPr>
          <w:sz w:val="40"/>
          <w:szCs w:val="40"/>
        </w:rPr>
      </w:pPr>
      <w:r w:rsidRPr="00697C5B">
        <w:rPr>
          <w:sz w:val="40"/>
          <w:szCs w:val="40"/>
        </w:rPr>
        <w:t>Anne Tann</w:t>
      </w:r>
    </w:p>
    <w:p w14:paraId="644A5616" w14:textId="77777777" w:rsidR="00697C5B" w:rsidRPr="00697C5B" w:rsidRDefault="00697C5B" w:rsidP="00697C5B">
      <w:pPr>
        <w:spacing w:after="120" w:line="276" w:lineRule="auto"/>
        <w:rPr>
          <w:sz w:val="40"/>
          <w:szCs w:val="40"/>
        </w:rPr>
      </w:pPr>
      <w:r w:rsidRPr="00697C5B">
        <w:rPr>
          <w:sz w:val="40"/>
          <w:szCs w:val="40"/>
        </w:rPr>
        <w:t>Graeme Tann</w:t>
      </w:r>
    </w:p>
    <w:p w14:paraId="12D57405" w14:textId="77777777" w:rsidR="00697C5B" w:rsidRPr="00697C5B" w:rsidRDefault="00697C5B" w:rsidP="00697C5B">
      <w:pPr>
        <w:spacing w:after="120" w:line="276" w:lineRule="auto"/>
        <w:rPr>
          <w:sz w:val="40"/>
          <w:szCs w:val="40"/>
        </w:rPr>
      </w:pPr>
      <w:r w:rsidRPr="00697C5B">
        <w:rPr>
          <w:sz w:val="40"/>
          <w:szCs w:val="40"/>
        </w:rPr>
        <w:t>Santiago Velasquez</w:t>
      </w:r>
    </w:p>
    <w:p w14:paraId="21D0981E" w14:textId="77777777" w:rsidR="00697C5B" w:rsidRPr="00697C5B" w:rsidRDefault="00697C5B" w:rsidP="00697C5B">
      <w:pPr>
        <w:spacing w:after="120" w:line="276" w:lineRule="auto"/>
        <w:rPr>
          <w:sz w:val="40"/>
          <w:szCs w:val="40"/>
        </w:rPr>
      </w:pPr>
      <w:r w:rsidRPr="00697C5B">
        <w:rPr>
          <w:sz w:val="40"/>
          <w:szCs w:val="40"/>
        </w:rPr>
        <w:t>Sue Wagner</w:t>
      </w:r>
    </w:p>
    <w:p w14:paraId="5A68887E" w14:textId="77777777" w:rsidR="00697C5B" w:rsidRPr="00697C5B" w:rsidRDefault="00697C5B" w:rsidP="00697C5B">
      <w:pPr>
        <w:spacing w:after="120" w:line="276" w:lineRule="auto"/>
        <w:rPr>
          <w:sz w:val="40"/>
          <w:szCs w:val="40"/>
        </w:rPr>
      </w:pPr>
      <w:r w:rsidRPr="00697C5B">
        <w:rPr>
          <w:sz w:val="40"/>
          <w:szCs w:val="40"/>
        </w:rPr>
        <w:t>Nicholas Wong</w:t>
      </w:r>
    </w:p>
    <w:p w14:paraId="564A276A" w14:textId="77777777" w:rsidR="00697C5B" w:rsidRDefault="00697C5B" w:rsidP="00697C5B">
      <w:pPr>
        <w:spacing w:after="120" w:line="276" w:lineRule="auto"/>
        <w:rPr>
          <w:sz w:val="40"/>
          <w:szCs w:val="40"/>
        </w:rPr>
      </w:pPr>
    </w:p>
    <w:p w14:paraId="404562DB" w14:textId="12262285" w:rsidR="00697C5B" w:rsidRPr="00697C5B" w:rsidRDefault="00697C5B" w:rsidP="00697C5B">
      <w:pPr>
        <w:pStyle w:val="Heading3"/>
        <w:rPr>
          <w:b/>
          <w:bCs/>
          <w:color w:val="auto"/>
          <w:sz w:val="52"/>
          <w:szCs w:val="52"/>
        </w:rPr>
      </w:pPr>
      <w:bookmarkStart w:id="71" w:name="_Toc230604436"/>
      <w:r w:rsidRPr="00697C5B">
        <w:rPr>
          <w:b/>
          <w:bCs/>
          <w:color w:val="auto"/>
          <w:sz w:val="52"/>
          <w:szCs w:val="52"/>
        </w:rPr>
        <w:t>Life Members</w:t>
      </w:r>
      <w:bookmarkEnd w:id="71"/>
      <w:r w:rsidRPr="00697C5B">
        <w:rPr>
          <w:b/>
          <w:bCs/>
          <w:color w:val="auto"/>
          <w:sz w:val="52"/>
          <w:szCs w:val="52"/>
        </w:rPr>
        <w:t xml:space="preserve"> </w:t>
      </w:r>
    </w:p>
    <w:p w14:paraId="25FED7AF" w14:textId="77777777" w:rsidR="00697C5B" w:rsidRPr="00697C5B" w:rsidRDefault="00697C5B" w:rsidP="00697C5B">
      <w:pPr>
        <w:spacing w:after="120" w:line="276" w:lineRule="auto"/>
        <w:rPr>
          <w:sz w:val="40"/>
          <w:szCs w:val="40"/>
        </w:rPr>
      </w:pPr>
      <w:r w:rsidRPr="00697C5B">
        <w:rPr>
          <w:sz w:val="40"/>
          <w:szCs w:val="40"/>
        </w:rPr>
        <w:t>Mrs J. E. Jones</w:t>
      </w:r>
    </w:p>
    <w:p w14:paraId="3CA52619" w14:textId="77777777" w:rsidR="00697C5B" w:rsidRPr="00697C5B" w:rsidRDefault="00697C5B" w:rsidP="00697C5B">
      <w:pPr>
        <w:spacing w:after="120" w:line="276" w:lineRule="auto"/>
        <w:rPr>
          <w:sz w:val="40"/>
          <w:szCs w:val="40"/>
        </w:rPr>
      </w:pPr>
      <w:r w:rsidRPr="00697C5B">
        <w:rPr>
          <w:sz w:val="40"/>
          <w:szCs w:val="40"/>
        </w:rPr>
        <w:t>Mrs P. Pinnock</w:t>
      </w:r>
    </w:p>
    <w:p w14:paraId="26B35889" w14:textId="77777777" w:rsidR="00697C5B" w:rsidRPr="00697C5B" w:rsidRDefault="00697C5B" w:rsidP="00697C5B">
      <w:pPr>
        <w:spacing w:after="120" w:line="276" w:lineRule="auto"/>
        <w:rPr>
          <w:sz w:val="40"/>
          <w:szCs w:val="40"/>
        </w:rPr>
      </w:pPr>
      <w:r w:rsidRPr="00697C5B">
        <w:rPr>
          <w:sz w:val="40"/>
          <w:szCs w:val="40"/>
        </w:rPr>
        <w:t>Mrs Alex Ra</w:t>
      </w:r>
    </w:p>
    <w:p w14:paraId="4958563D" w14:textId="77777777" w:rsidR="00697C5B" w:rsidRPr="00697C5B" w:rsidRDefault="00697C5B" w:rsidP="00697C5B">
      <w:pPr>
        <w:spacing w:after="120" w:line="276" w:lineRule="auto"/>
        <w:rPr>
          <w:sz w:val="40"/>
          <w:szCs w:val="40"/>
        </w:rPr>
      </w:pPr>
      <w:r w:rsidRPr="00697C5B">
        <w:rPr>
          <w:sz w:val="40"/>
          <w:szCs w:val="40"/>
        </w:rPr>
        <w:t>Miss N. Waugh</w:t>
      </w:r>
    </w:p>
    <w:p w14:paraId="5CF12D29" w14:textId="77777777" w:rsidR="00697C5B" w:rsidRPr="00697C5B" w:rsidRDefault="00697C5B" w:rsidP="00697C5B">
      <w:pPr>
        <w:spacing w:after="120" w:line="276" w:lineRule="auto"/>
        <w:rPr>
          <w:sz w:val="40"/>
          <w:szCs w:val="40"/>
        </w:rPr>
      </w:pPr>
      <w:r w:rsidRPr="00697C5B">
        <w:rPr>
          <w:sz w:val="40"/>
          <w:szCs w:val="40"/>
        </w:rPr>
        <w:t xml:space="preserve">Miss B. M. </w:t>
      </w:r>
      <w:proofErr w:type="spellStart"/>
      <w:r w:rsidRPr="00697C5B">
        <w:rPr>
          <w:sz w:val="40"/>
          <w:szCs w:val="40"/>
        </w:rPr>
        <w:t>Dalgish</w:t>
      </w:r>
      <w:proofErr w:type="spellEnd"/>
    </w:p>
    <w:p w14:paraId="2B5E7748" w14:textId="77777777" w:rsidR="00697C5B" w:rsidRPr="00697C5B" w:rsidRDefault="00697C5B" w:rsidP="00697C5B">
      <w:pPr>
        <w:spacing w:after="120" w:line="276" w:lineRule="auto"/>
        <w:rPr>
          <w:sz w:val="40"/>
          <w:szCs w:val="40"/>
        </w:rPr>
      </w:pPr>
      <w:r w:rsidRPr="00697C5B">
        <w:rPr>
          <w:sz w:val="40"/>
          <w:szCs w:val="40"/>
        </w:rPr>
        <w:lastRenderedPageBreak/>
        <w:t>Mr R. F. Tunley MBE</w:t>
      </w:r>
    </w:p>
    <w:p w14:paraId="6212C285" w14:textId="77777777" w:rsidR="00697C5B" w:rsidRPr="00697C5B" w:rsidRDefault="00697C5B" w:rsidP="00697C5B">
      <w:pPr>
        <w:spacing w:after="120" w:line="276" w:lineRule="auto"/>
        <w:rPr>
          <w:sz w:val="40"/>
          <w:szCs w:val="40"/>
        </w:rPr>
      </w:pPr>
      <w:r w:rsidRPr="00697C5B">
        <w:rPr>
          <w:sz w:val="40"/>
          <w:szCs w:val="40"/>
        </w:rPr>
        <w:t>Mrs H. Keith</w:t>
      </w:r>
    </w:p>
    <w:p w14:paraId="04BD5F75" w14:textId="77777777" w:rsidR="00697C5B" w:rsidRPr="00697C5B" w:rsidRDefault="00697C5B" w:rsidP="00697C5B">
      <w:pPr>
        <w:spacing w:after="120" w:line="276" w:lineRule="auto"/>
        <w:rPr>
          <w:sz w:val="40"/>
          <w:szCs w:val="40"/>
        </w:rPr>
      </w:pPr>
      <w:r w:rsidRPr="00697C5B">
        <w:rPr>
          <w:sz w:val="40"/>
          <w:szCs w:val="40"/>
        </w:rPr>
        <w:t>Miss G. Ellis</w:t>
      </w:r>
    </w:p>
    <w:p w14:paraId="7003B7A2" w14:textId="77777777" w:rsidR="00697C5B" w:rsidRPr="00697C5B" w:rsidRDefault="00697C5B" w:rsidP="00697C5B">
      <w:pPr>
        <w:spacing w:after="120" w:line="276" w:lineRule="auto"/>
        <w:rPr>
          <w:sz w:val="40"/>
          <w:szCs w:val="40"/>
        </w:rPr>
      </w:pPr>
      <w:r w:rsidRPr="00697C5B">
        <w:rPr>
          <w:sz w:val="40"/>
          <w:szCs w:val="40"/>
        </w:rPr>
        <w:t>Mrs K. Kent</w:t>
      </w:r>
    </w:p>
    <w:p w14:paraId="59A8C187" w14:textId="77777777" w:rsidR="00697C5B" w:rsidRPr="00697C5B" w:rsidRDefault="00697C5B" w:rsidP="00697C5B">
      <w:pPr>
        <w:spacing w:after="120" w:line="276" w:lineRule="auto"/>
        <w:rPr>
          <w:sz w:val="40"/>
          <w:szCs w:val="40"/>
        </w:rPr>
      </w:pPr>
      <w:r w:rsidRPr="00697C5B">
        <w:rPr>
          <w:sz w:val="40"/>
          <w:szCs w:val="40"/>
        </w:rPr>
        <w:t>Mrs M. Taylor MBE</w:t>
      </w:r>
    </w:p>
    <w:p w14:paraId="3A1545AA" w14:textId="77777777" w:rsidR="00697C5B" w:rsidRPr="00697C5B" w:rsidRDefault="00697C5B" w:rsidP="00697C5B">
      <w:pPr>
        <w:spacing w:after="120" w:line="276" w:lineRule="auto"/>
        <w:rPr>
          <w:sz w:val="40"/>
          <w:szCs w:val="40"/>
        </w:rPr>
      </w:pPr>
      <w:r w:rsidRPr="00697C5B">
        <w:rPr>
          <w:sz w:val="40"/>
          <w:szCs w:val="40"/>
        </w:rPr>
        <w:t>Mrs. B. Scott</w:t>
      </w:r>
    </w:p>
    <w:p w14:paraId="5D1E5AA1" w14:textId="77777777" w:rsidR="00697C5B" w:rsidRPr="00697C5B" w:rsidRDefault="00697C5B" w:rsidP="00697C5B">
      <w:pPr>
        <w:spacing w:after="120" w:line="276" w:lineRule="auto"/>
        <w:rPr>
          <w:sz w:val="40"/>
          <w:szCs w:val="40"/>
        </w:rPr>
      </w:pPr>
      <w:r w:rsidRPr="00697C5B">
        <w:rPr>
          <w:sz w:val="40"/>
          <w:szCs w:val="40"/>
        </w:rPr>
        <w:t xml:space="preserve">Miss W. Burton </w:t>
      </w:r>
    </w:p>
    <w:p w14:paraId="7087C474" w14:textId="77777777" w:rsidR="00697C5B" w:rsidRPr="00697C5B" w:rsidRDefault="00697C5B" w:rsidP="00697C5B">
      <w:pPr>
        <w:spacing w:after="120" w:line="276" w:lineRule="auto"/>
        <w:rPr>
          <w:sz w:val="40"/>
          <w:szCs w:val="40"/>
        </w:rPr>
      </w:pPr>
      <w:r w:rsidRPr="00697C5B">
        <w:rPr>
          <w:sz w:val="40"/>
          <w:szCs w:val="40"/>
        </w:rPr>
        <w:t>Mrs J. D. Cook</w:t>
      </w:r>
    </w:p>
    <w:p w14:paraId="23887A8C" w14:textId="77777777" w:rsidR="00697C5B" w:rsidRPr="00697C5B" w:rsidRDefault="00697C5B" w:rsidP="00697C5B">
      <w:pPr>
        <w:spacing w:after="120" w:line="276" w:lineRule="auto"/>
        <w:rPr>
          <w:sz w:val="40"/>
          <w:szCs w:val="40"/>
        </w:rPr>
      </w:pPr>
      <w:r w:rsidRPr="00697C5B">
        <w:rPr>
          <w:sz w:val="40"/>
          <w:szCs w:val="40"/>
        </w:rPr>
        <w:t>Mrs M. M. Bird</w:t>
      </w:r>
    </w:p>
    <w:p w14:paraId="45D20F9F" w14:textId="77777777" w:rsidR="00697C5B" w:rsidRPr="00697C5B" w:rsidRDefault="00697C5B" w:rsidP="00697C5B">
      <w:pPr>
        <w:spacing w:after="120" w:line="276" w:lineRule="auto"/>
        <w:rPr>
          <w:sz w:val="40"/>
          <w:szCs w:val="40"/>
        </w:rPr>
      </w:pPr>
      <w:r w:rsidRPr="00697C5B">
        <w:rPr>
          <w:sz w:val="40"/>
          <w:szCs w:val="40"/>
        </w:rPr>
        <w:t>Mrs W. Lloyd BEM</w:t>
      </w:r>
    </w:p>
    <w:p w14:paraId="26AE1A89" w14:textId="77777777" w:rsidR="00697C5B" w:rsidRPr="00697C5B" w:rsidRDefault="00697C5B" w:rsidP="00697C5B">
      <w:pPr>
        <w:spacing w:after="120" w:line="276" w:lineRule="auto"/>
        <w:rPr>
          <w:sz w:val="40"/>
          <w:szCs w:val="40"/>
        </w:rPr>
      </w:pPr>
      <w:r w:rsidRPr="00697C5B">
        <w:rPr>
          <w:sz w:val="40"/>
          <w:szCs w:val="40"/>
        </w:rPr>
        <w:t>Mrs. T. Blackford</w:t>
      </w:r>
    </w:p>
    <w:p w14:paraId="488F772C" w14:textId="77777777" w:rsidR="00697C5B" w:rsidRPr="00697C5B" w:rsidRDefault="00697C5B" w:rsidP="00697C5B">
      <w:pPr>
        <w:spacing w:after="120" w:line="276" w:lineRule="auto"/>
        <w:rPr>
          <w:sz w:val="40"/>
          <w:szCs w:val="40"/>
        </w:rPr>
      </w:pPr>
      <w:r w:rsidRPr="00697C5B">
        <w:rPr>
          <w:sz w:val="40"/>
          <w:szCs w:val="40"/>
        </w:rPr>
        <w:t>Mrs. T. Blackford</w:t>
      </w:r>
    </w:p>
    <w:p w14:paraId="42DBA6AE" w14:textId="77777777" w:rsidR="00697C5B" w:rsidRPr="00697C5B" w:rsidRDefault="00697C5B" w:rsidP="00697C5B">
      <w:pPr>
        <w:spacing w:after="120" w:line="276" w:lineRule="auto"/>
        <w:rPr>
          <w:sz w:val="40"/>
          <w:szCs w:val="40"/>
        </w:rPr>
      </w:pPr>
      <w:r w:rsidRPr="00697C5B">
        <w:rPr>
          <w:sz w:val="40"/>
          <w:szCs w:val="40"/>
        </w:rPr>
        <w:t>Miss J. Hardie BEM</w:t>
      </w:r>
    </w:p>
    <w:p w14:paraId="7F9636ED" w14:textId="77777777" w:rsidR="00697C5B" w:rsidRPr="00697C5B" w:rsidRDefault="00697C5B" w:rsidP="00697C5B">
      <w:pPr>
        <w:spacing w:after="120" w:line="276" w:lineRule="auto"/>
        <w:rPr>
          <w:sz w:val="40"/>
          <w:szCs w:val="40"/>
        </w:rPr>
      </w:pPr>
      <w:r w:rsidRPr="00697C5B">
        <w:rPr>
          <w:sz w:val="40"/>
          <w:szCs w:val="40"/>
        </w:rPr>
        <w:t>Mrs I. Fitzgerald</w:t>
      </w:r>
    </w:p>
    <w:p w14:paraId="40C61A82" w14:textId="77777777" w:rsidR="00697C5B" w:rsidRPr="00697C5B" w:rsidRDefault="00697C5B" w:rsidP="00697C5B">
      <w:pPr>
        <w:spacing w:after="120" w:line="276" w:lineRule="auto"/>
        <w:rPr>
          <w:sz w:val="40"/>
          <w:szCs w:val="40"/>
        </w:rPr>
      </w:pPr>
      <w:r w:rsidRPr="00697C5B">
        <w:rPr>
          <w:sz w:val="40"/>
          <w:szCs w:val="40"/>
        </w:rPr>
        <w:t>Miss M. Francis</w:t>
      </w:r>
    </w:p>
    <w:p w14:paraId="0AF3C32C" w14:textId="77777777" w:rsidR="00697C5B" w:rsidRPr="00697C5B" w:rsidRDefault="00697C5B" w:rsidP="00697C5B">
      <w:pPr>
        <w:spacing w:after="120" w:line="276" w:lineRule="auto"/>
        <w:rPr>
          <w:sz w:val="40"/>
          <w:szCs w:val="40"/>
        </w:rPr>
      </w:pPr>
      <w:r w:rsidRPr="00697C5B">
        <w:rPr>
          <w:sz w:val="40"/>
          <w:szCs w:val="40"/>
        </w:rPr>
        <w:t>Mr I. Stewart MBE</w:t>
      </w:r>
    </w:p>
    <w:p w14:paraId="44932F93" w14:textId="77777777" w:rsidR="00697C5B" w:rsidRPr="00697C5B" w:rsidRDefault="00697C5B" w:rsidP="00697C5B">
      <w:pPr>
        <w:spacing w:after="120" w:line="276" w:lineRule="auto"/>
        <w:rPr>
          <w:sz w:val="40"/>
          <w:szCs w:val="40"/>
        </w:rPr>
      </w:pPr>
      <w:r w:rsidRPr="00697C5B">
        <w:rPr>
          <w:sz w:val="40"/>
          <w:szCs w:val="40"/>
        </w:rPr>
        <w:t>Mrs G. Hannam</w:t>
      </w:r>
    </w:p>
    <w:p w14:paraId="5D94E3E8" w14:textId="77777777" w:rsidR="00697C5B" w:rsidRPr="00697C5B" w:rsidRDefault="00697C5B" w:rsidP="00697C5B">
      <w:pPr>
        <w:spacing w:after="120" w:line="276" w:lineRule="auto"/>
        <w:rPr>
          <w:sz w:val="40"/>
          <w:szCs w:val="40"/>
        </w:rPr>
      </w:pPr>
      <w:r w:rsidRPr="00697C5B">
        <w:rPr>
          <w:sz w:val="40"/>
          <w:szCs w:val="40"/>
        </w:rPr>
        <w:t>Mrs L. Kitson OAM</w:t>
      </w:r>
    </w:p>
    <w:p w14:paraId="33F81C64" w14:textId="77777777" w:rsidR="00697C5B" w:rsidRPr="00697C5B" w:rsidRDefault="00697C5B" w:rsidP="00697C5B">
      <w:pPr>
        <w:spacing w:after="120" w:line="276" w:lineRule="auto"/>
        <w:rPr>
          <w:sz w:val="40"/>
          <w:szCs w:val="40"/>
        </w:rPr>
      </w:pPr>
      <w:r w:rsidRPr="00697C5B">
        <w:rPr>
          <w:sz w:val="40"/>
          <w:szCs w:val="40"/>
        </w:rPr>
        <w:t xml:space="preserve">Mrs H. </w:t>
      </w:r>
      <w:proofErr w:type="spellStart"/>
      <w:r w:rsidRPr="00697C5B">
        <w:rPr>
          <w:sz w:val="40"/>
          <w:szCs w:val="40"/>
        </w:rPr>
        <w:t>Beedell</w:t>
      </w:r>
      <w:proofErr w:type="spellEnd"/>
    </w:p>
    <w:p w14:paraId="5065EB63" w14:textId="77777777" w:rsidR="00697C5B" w:rsidRPr="00697C5B" w:rsidRDefault="00697C5B" w:rsidP="00697C5B">
      <w:pPr>
        <w:spacing w:after="120" w:line="276" w:lineRule="auto"/>
        <w:rPr>
          <w:sz w:val="40"/>
          <w:szCs w:val="40"/>
        </w:rPr>
      </w:pPr>
      <w:r w:rsidRPr="00697C5B">
        <w:rPr>
          <w:sz w:val="40"/>
          <w:szCs w:val="40"/>
        </w:rPr>
        <w:t>Dr M. Dickinson AM</w:t>
      </w:r>
    </w:p>
    <w:p w14:paraId="7104249B" w14:textId="77777777" w:rsidR="00697C5B" w:rsidRPr="00697C5B" w:rsidRDefault="00697C5B" w:rsidP="00697C5B">
      <w:pPr>
        <w:spacing w:after="120" w:line="276" w:lineRule="auto"/>
        <w:rPr>
          <w:sz w:val="40"/>
          <w:szCs w:val="40"/>
        </w:rPr>
      </w:pPr>
      <w:r w:rsidRPr="00697C5B">
        <w:rPr>
          <w:sz w:val="40"/>
          <w:szCs w:val="40"/>
        </w:rPr>
        <w:lastRenderedPageBreak/>
        <w:t>Mr N. Wilson AM</w:t>
      </w:r>
    </w:p>
    <w:p w14:paraId="46FD40E0" w14:textId="77777777" w:rsidR="00697C5B" w:rsidRPr="00697C5B" w:rsidRDefault="00697C5B" w:rsidP="00697C5B">
      <w:pPr>
        <w:spacing w:after="120" w:line="276" w:lineRule="auto"/>
        <w:rPr>
          <w:sz w:val="40"/>
          <w:szCs w:val="40"/>
        </w:rPr>
      </w:pPr>
      <w:r w:rsidRPr="00697C5B">
        <w:rPr>
          <w:sz w:val="40"/>
          <w:szCs w:val="40"/>
        </w:rPr>
        <w:t>Mr F. Blackford</w:t>
      </w:r>
    </w:p>
    <w:p w14:paraId="7CAEA0DF" w14:textId="77777777" w:rsidR="00697C5B" w:rsidRPr="00697C5B" w:rsidRDefault="00697C5B" w:rsidP="00697C5B">
      <w:pPr>
        <w:spacing w:after="120" w:line="276" w:lineRule="auto"/>
        <w:rPr>
          <w:sz w:val="40"/>
          <w:szCs w:val="40"/>
        </w:rPr>
      </w:pPr>
      <w:r w:rsidRPr="00697C5B">
        <w:rPr>
          <w:sz w:val="40"/>
          <w:szCs w:val="40"/>
        </w:rPr>
        <w:t>Mrs M. Porteous OAM</w:t>
      </w:r>
    </w:p>
    <w:p w14:paraId="525E8080" w14:textId="77777777" w:rsidR="00697C5B" w:rsidRPr="00697C5B" w:rsidRDefault="00697C5B" w:rsidP="00697C5B">
      <w:pPr>
        <w:spacing w:after="120" w:line="276" w:lineRule="auto"/>
        <w:rPr>
          <w:sz w:val="40"/>
          <w:szCs w:val="40"/>
        </w:rPr>
      </w:pPr>
      <w:r w:rsidRPr="00697C5B">
        <w:rPr>
          <w:sz w:val="40"/>
          <w:szCs w:val="40"/>
        </w:rPr>
        <w:t>Olwen McAllister</w:t>
      </w:r>
    </w:p>
    <w:p w14:paraId="0E748126" w14:textId="77777777" w:rsidR="00697C5B" w:rsidRPr="00697C5B" w:rsidRDefault="00697C5B" w:rsidP="00697C5B">
      <w:pPr>
        <w:spacing w:after="120" w:line="276" w:lineRule="auto"/>
        <w:rPr>
          <w:sz w:val="40"/>
          <w:szCs w:val="40"/>
        </w:rPr>
      </w:pPr>
      <w:r w:rsidRPr="00697C5B">
        <w:rPr>
          <w:sz w:val="40"/>
          <w:szCs w:val="40"/>
        </w:rPr>
        <w:t>Dorothy Perkins</w:t>
      </w:r>
    </w:p>
    <w:p w14:paraId="268B4FB2" w14:textId="77777777" w:rsidR="00697C5B" w:rsidRPr="00697C5B" w:rsidRDefault="00697C5B" w:rsidP="00697C5B">
      <w:pPr>
        <w:spacing w:after="120" w:line="276" w:lineRule="auto"/>
        <w:rPr>
          <w:sz w:val="40"/>
          <w:szCs w:val="40"/>
        </w:rPr>
      </w:pPr>
      <w:r w:rsidRPr="00697C5B">
        <w:rPr>
          <w:sz w:val="40"/>
          <w:szCs w:val="40"/>
        </w:rPr>
        <w:t>Yvonne Herbert CBE</w:t>
      </w:r>
    </w:p>
    <w:p w14:paraId="497D1EAE" w14:textId="77777777" w:rsidR="00697C5B" w:rsidRPr="00697C5B" w:rsidRDefault="00697C5B" w:rsidP="00697C5B">
      <w:pPr>
        <w:spacing w:after="120" w:line="276" w:lineRule="auto"/>
        <w:rPr>
          <w:sz w:val="40"/>
          <w:szCs w:val="40"/>
        </w:rPr>
      </w:pPr>
      <w:r w:rsidRPr="00697C5B">
        <w:rPr>
          <w:sz w:val="40"/>
          <w:szCs w:val="40"/>
        </w:rPr>
        <w:t>Margaret Hinkler</w:t>
      </w:r>
    </w:p>
    <w:p w14:paraId="63B6E252" w14:textId="77777777" w:rsidR="00697C5B" w:rsidRPr="00697C5B" w:rsidRDefault="00697C5B" w:rsidP="00697C5B">
      <w:pPr>
        <w:spacing w:after="120" w:line="276" w:lineRule="auto"/>
        <w:rPr>
          <w:sz w:val="40"/>
          <w:szCs w:val="40"/>
          <w:lang w:val="nn-NO"/>
        </w:rPr>
      </w:pPr>
      <w:r w:rsidRPr="00697C5B">
        <w:rPr>
          <w:sz w:val="40"/>
          <w:szCs w:val="40"/>
          <w:lang w:val="nn-NO"/>
        </w:rPr>
        <w:t>Gwen Hay OAM</w:t>
      </w:r>
    </w:p>
    <w:p w14:paraId="7A154053" w14:textId="77777777" w:rsidR="00697C5B" w:rsidRPr="00697C5B" w:rsidRDefault="00697C5B" w:rsidP="00697C5B">
      <w:pPr>
        <w:spacing w:after="120" w:line="276" w:lineRule="auto"/>
        <w:rPr>
          <w:sz w:val="40"/>
          <w:szCs w:val="40"/>
          <w:lang w:val="nn-NO"/>
        </w:rPr>
      </w:pPr>
      <w:r w:rsidRPr="00697C5B">
        <w:rPr>
          <w:sz w:val="40"/>
          <w:szCs w:val="40"/>
          <w:lang w:val="nn-NO"/>
        </w:rPr>
        <w:t>Dell Purtill OAM</w:t>
      </w:r>
    </w:p>
    <w:p w14:paraId="1C519682" w14:textId="77777777" w:rsidR="00697C5B" w:rsidRPr="00697C5B" w:rsidRDefault="00697C5B" w:rsidP="00697C5B">
      <w:pPr>
        <w:spacing w:after="120" w:line="276" w:lineRule="auto"/>
        <w:rPr>
          <w:sz w:val="40"/>
          <w:szCs w:val="40"/>
        </w:rPr>
      </w:pPr>
      <w:r w:rsidRPr="00697C5B">
        <w:rPr>
          <w:sz w:val="40"/>
          <w:szCs w:val="40"/>
        </w:rPr>
        <w:t>Jan Moody OAM</w:t>
      </w:r>
    </w:p>
    <w:p w14:paraId="0107B180" w14:textId="77777777" w:rsidR="00697C5B" w:rsidRPr="00697C5B" w:rsidRDefault="00697C5B" w:rsidP="00697C5B">
      <w:pPr>
        <w:spacing w:after="120" w:line="276" w:lineRule="auto"/>
        <w:rPr>
          <w:sz w:val="40"/>
          <w:szCs w:val="40"/>
        </w:rPr>
      </w:pPr>
      <w:r w:rsidRPr="00697C5B">
        <w:rPr>
          <w:sz w:val="40"/>
          <w:szCs w:val="40"/>
        </w:rPr>
        <w:t>Dorothy Akers</w:t>
      </w:r>
    </w:p>
    <w:p w14:paraId="1F313ECA" w14:textId="77777777" w:rsidR="00697C5B" w:rsidRPr="00697C5B" w:rsidRDefault="00697C5B" w:rsidP="00697C5B">
      <w:pPr>
        <w:spacing w:after="120" w:line="276" w:lineRule="auto"/>
        <w:rPr>
          <w:sz w:val="40"/>
          <w:szCs w:val="40"/>
        </w:rPr>
      </w:pPr>
      <w:r w:rsidRPr="00697C5B">
        <w:rPr>
          <w:sz w:val="40"/>
          <w:szCs w:val="40"/>
        </w:rPr>
        <w:t>Shirly Sara</w:t>
      </w:r>
    </w:p>
    <w:p w14:paraId="3F428335" w14:textId="77777777" w:rsidR="00697C5B" w:rsidRPr="00697C5B" w:rsidRDefault="00697C5B" w:rsidP="00697C5B">
      <w:pPr>
        <w:spacing w:after="120" w:line="276" w:lineRule="auto"/>
        <w:rPr>
          <w:sz w:val="40"/>
          <w:szCs w:val="40"/>
        </w:rPr>
      </w:pPr>
      <w:r w:rsidRPr="00697C5B">
        <w:rPr>
          <w:sz w:val="40"/>
          <w:szCs w:val="40"/>
        </w:rPr>
        <w:t>Marion Wood</w:t>
      </w:r>
    </w:p>
    <w:p w14:paraId="75B05397" w14:textId="77777777" w:rsidR="00697C5B" w:rsidRPr="00697C5B" w:rsidRDefault="00697C5B" w:rsidP="00697C5B">
      <w:pPr>
        <w:spacing w:after="120" w:line="276" w:lineRule="auto"/>
        <w:rPr>
          <w:sz w:val="40"/>
          <w:szCs w:val="40"/>
        </w:rPr>
      </w:pPr>
      <w:r w:rsidRPr="00697C5B">
        <w:rPr>
          <w:sz w:val="40"/>
          <w:szCs w:val="40"/>
        </w:rPr>
        <w:t>Mhairi McDonald</w:t>
      </w:r>
    </w:p>
    <w:p w14:paraId="0883CD62" w14:textId="77777777" w:rsidR="00697C5B" w:rsidRPr="00697C5B" w:rsidRDefault="00697C5B" w:rsidP="00697C5B">
      <w:pPr>
        <w:spacing w:after="120" w:line="276" w:lineRule="auto"/>
        <w:rPr>
          <w:sz w:val="40"/>
          <w:szCs w:val="40"/>
        </w:rPr>
      </w:pPr>
      <w:r w:rsidRPr="00697C5B">
        <w:rPr>
          <w:sz w:val="40"/>
          <w:szCs w:val="40"/>
        </w:rPr>
        <w:t>Penny Harland</w:t>
      </w:r>
    </w:p>
    <w:p w14:paraId="436AD017" w14:textId="77777777" w:rsidR="00697C5B" w:rsidRPr="00697C5B" w:rsidRDefault="00697C5B" w:rsidP="00697C5B">
      <w:pPr>
        <w:spacing w:after="120" w:line="276" w:lineRule="auto"/>
        <w:rPr>
          <w:sz w:val="40"/>
          <w:szCs w:val="40"/>
        </w:rPr>
      </w:pPr>
      <w:r w:rsidRPr="00697C5B">
        <w:rPr>
          <w:sz w:val="40"/>
          <w:szCs w:val="40"/>
        </w:rPr>
        <w:t>Judith Nothdurft</w:t>
      </w:r>
    </w:p>
    <w:p w14:paraId="73BDD1A0" w14:textId="77777777" w:rsidR="00697C5B" w:rsidRPr="00697C5B" w:rsidRDefault="00697C5B" w:rsidP="00697C5B">
      <w:pPr>
        <w:spacing w:after="120" w:line="276" w:lineRule="auto"/>
        <w:rPr>
          <w:sz w:val="40"/>
          <w:szCs w:val="40"/>
        </w:rPr>
      </w:pPr>
      <w:r w:rsidRPr="00697C5B">
        <w:rPr>
          <w:sz w:val="40"/>
          <w:szCs w:val="40"/>
        </w:rPr>
        <w:t>John Davenport</w:t>
      </w:r>
    </w:p>
    <w:p w14:paraId="541FEE12" w14:textId="77777777" w:rsidR="00697C5B" w:rsidRPr="00697C5B" w:rsidRDefault="00697C5B" w:rsidP="00697C5B">
      <w:pPr>
        <w:spacing w:after="120" w:line="276" w:lineRule="auto"/>
        <w:rPr>
          <w:sz w:val="40"/>
          <w:szCs w:val="40"/>
        </w:rPr>
      </w:pPr>
      <w:r w:rsidRPr="00697C5B">
        <w:rPr>
          <w:sz w:val="40"/>
          <w:szCs w:val="40"/>
        </w:rPr>
        <w:t>Gail Smith</w:t>
      </w:r>
    </w:p>
    <w:p w14:paraId="67FD079F" w14:textId="77777777" w:rsidR="00697C5B" w:rsidRPr="00697C5B" w:rsidRDefault="00697C5B" w:rsidP="00697C5B">
      <w:pPr>
        <w:spacing w:after="120" w:line="276" w:lineRule="auto"/>
        <w:rPr>
          <w:sz w:val="40"/>
          <w:szCs w:val="40"/>
        </w:rPr>
      </w:pPr>
      <w:r w:rsidRPr="00697C5B">
        <w:rPr>
          <w:sz w:val="40"/>
          <w:szCs w:val="40"/>
        </w:rPr>
        <w:t>Wendy Alexander</w:t>
      </w:r>
    </w:p>
    <w:p w14:paraId="711A4BDB" w14:textId="77777777" w:rsidR="00697C5B" w:rsidRPr="00697C5B" w:rsidRDefault="00697C5B" w:rsidP="00697C5B">
      <w:pPr>
        <w:spacing w:after="120" w:line="276" w:lineRule="auto"/>
        <w:rPr>
          <w:sz w:val="40"/>
          <w:szCs w:val="40"/>
        </w:rPr>
      </w:pPr>
      <w:r w:rsidRPr="00697C5B">
        <w:rPr>
          <w:sz w:val="40"/>
          <w:szCs w:val="40"/>
        </w:rPr>
        <w:t>Sue Wagner</w:t>
      </w:r>
    </w:p>
    <w:p w14:paraId="18DCFC62" w14:textId="77777777" w:rsidR="00697C5B" w:rsidRPr="00697C5B" w:rsidRDefault="00697C5B" w:rsidP="00697C5B">
      <w:pPr>
        <w:spacing w:after="120" w:line="276" w:lineRule="auto"/>
        <w:rPr>
          <w:sz w:val="40"/>
          <w:szCs w:val="40"/>
        </w:rPr>
      </w:pPr>
      <w:r w:rsidRPr="00697C5B">
        <w:rPr>
          <w:sz w:val="40"/>
          <w:szCs w:val="40"/>
        </w:rPr>
        <w:lastRenderedPageBreak/>
        <w:t>Denise Blumke</w:t>
      </w:r>
    </w:p>
    <w:p w14:paraId="70CAFDC3" w14:textId="77777777" w:rsidR="00697C5B" w:rsidRPr="00697C5B" w:rsidRDefault="00697C5B" w:rsidP="00697C5B">
      <w:pPr>
        <w:spacing w:after="120" w:line="276" w:lineRule="auto"/>
        <w:rPr>
          <w:sz w:val="40"/>
          <w:szCs w:val="40"/>
        </w:rPr>
      </w:pPr>
      <w:r w:rsidRPr="00697C5B">
        <w:rPr>
          <w:sz w:val="40"/>
          <w:szCs w:val="40"/>
        </w:rPr>
        <w:t>Frances Cooke</w:t>
      </w:r>
    </w:p>
    <w:p w14:paraId="1651E5C1" w14:textId="77777777" w:rsidR="00697C5B" w:rsidRDefault="00697C5B" w:rsidP="00697C5B">
      <w:pPr>
        <w:spacing w:after="120" w:line="276" w:lineRule="auto"/>
        <w:rPr>
          <w:sz w:val="40"/>
          <w:szCs w:val="40"/>
        </w:rPr>
      </w:pPr>
    </w:p>
    <w:p w14:paraId="4CBB66F3" w14:textId="6005F545" w:rsidR="00697C5B" w:rsidRDefault="00697C5B" w:rsidP="00697C5B">
      <w:pPr>
        <w:spacing w:after="120" w:line="276" w:lineRule="auto"/>
        <w:rPr>
          <w:sz w:val="40"/>
          <w:szCs w:val="40"/>
        </w:rPr>
      </w:pPr>
      <w:r>
        <w:rPr>
          <w:sz w:val="40"/>
          <w:szCs w:val="40"/>
        </w:rPr>
        <w:t xml:space="preserve">All members and volunteers are given the option to appear in this publication </w:t>
      </w:r>
    </w:p>
    <w:p w14:paraId="7B866937" w14:textId="77777777" w:rsidR="00697C5B" w:rsidRDefault="00697C5B" w:rsidP="00697C5B">
      <w:pPr>
        <w:spacing w:after="120" w:line="276" w:lineRule="auto"/>
        <w:rPr>
          <w:sz w:val="40"/>
          <w:szCs w:val="40"/>
        </w:rPr>
      </w:pPr>
    </w:p>
    <w:p w14:paraId="25D0CD7C" w14:textId="13BD74D1" w:rsidR="00697C5B" w:rsidRPr="00697C5B" w:rsidRDefault="00697C5B" w:rsidP="00697C5B">
      <w:pPr>
        <w:pStyle w:val="Heading3"/>
        <w:rPr>
          <w:b/>
          <w:bCs/>
          <w:color w:val="auto"/>
          <w:sz w:val="52"/>
          <w:szCs w:val="52"/>
        </w:rPr>
      </w:pPr>
      <w:bookmarkStart w:id="72" w:name="_Toc230604437"/>
      <w:r w:rsidRPr="00697C5B">
        <w:rPr>
          <w:b/>
          <w:bCs/>
          <w:color w:val="auto"/>
          <w:sz w:val="52"/>
          <w:szCs w:val="52"/>
        </w:rPr>
        <w:t>Members 2025</w:t>
      </w:r>
      <w:bookmarkEnd w:id="72"/>
      <w:r w:rsidRPr="00697C5B">
        <w:rPr>
          <w:b/>
          <w:bCs/>
          <w:color w:val="auto"/>
          <w:sz w:val="52"/>
          <w:szCs w:val="52"/>
        </w:rPr>
        <w:t xml:space="preserve"> </w:t>
      </w:r>
    </w:p>
    <w:p w14:paraId="3D047FAF" w14:textId="77777777" w:rsidR="00697C5B" w:rsidRPr="00697C5B" w:rsidRDefault="00697C5B" w:rsidP="00697C5B">
      <w:pPr>
        <w:spacing w:after="120" w:line="276" w:lineRule="auto"/>
        <w:rPr>
          <w:sz w:val="40"/>
          <w:szCs w:val="40"/>
          <w:lang w:val="nn-NO"/>
        </w:rPr>
      </w:pPr>
      <w:r w:rsidRPr="00697C5B">
        <w:rPr>
          <w:sz w:val="40"/>
          <w:szCs w:val="40"/>
          <w:lang w:val="nn-NO"/>
        </w:rPr>
        <w:t>Amanda Acutt</w:t>
      </w:r>
    </w:p>
    <w:p w14:paraId="70A3306B" w14:textId="77777777" w:rsidR="00697C5B" w:rsidRPr="00697C5B" w:rsidRDefault="00697C5B" w:rsidP="00697C5B">
      <w:pPr>
        <w:spacing w:after="120" w:line="276" w:lineRule="auto"/>
        <w:rPr>
          <w:sz w:val="40"/>
          <w:szCs w:val="40"/>
          <w:lang w:val="nn-NO"/>
        </w:rPr>
      </w:pPr>
      <w:r w:rsidRPr="00697C5B">
        <w:rPr>
          <w:sz w:val="40"/>
          <w:szCs w:val="40"/>
          <w:lang w:val="nn-NO"/>
        </w:rPr>
        <w:t>Meyrick Adams</w:t>
      </w:r>
    </w:p>
    <w:p w14:paraId="3F855C87" w14:textId="77777777" w:rsidR="00697C5B" w:rsidRPr="00697C5B" w:rsidRDefault="00697C5B" w:rsidP="00697C5B">
      <w:pPr>
        <w:spacing w:after="120" w:line="276" w:lineRule="auto"/>
        <w:rPr>
          <w:sz w:val="40"/>
          <w:szCs w:val="40"/>
          <w:lang w:val="nn-NO"/>
        </w:rPr>
      </w:pPr>
      <w:r w:rsidRPr="00697C5B">
        <w:rPr>
          <w:sz w:val="40"/>
          <w:szCs w:val="40"/>
          <w:lang w:val="nn-NO"/>
        </w:rPr>
        <w:t>Vickie Anderson</w:t>
      </w:r>
    </w:p>
    <w:p w14:paraId="7A3B70FE" w14:textId="77777777" w:rsidR="00697C5B" w:rsidRPr="00697C5B" w:rsidRDefault="00697C5B" w:rsidP="00697C5B">
      <w:pPr>
        <w:spacing w:after="120" w:line="276" w:lineRule="auto"/>
        <w:rPr>
          <w:sz w:val="40"/>
          <w:szCs w:val="40"/>
          <w:lang w:val="nn-NO"/>
        </w:rPr>
      </w:pPr>
      <w:r w:rsidRPr="00697C5B">
        <w:rPr>
          <w:sz w:val="40"/>
          <w:szCs w:val="40"/>
          <w:lang w:val="nn-NO"/>
        </w:rPr>
        <w:t>Annette Arndt</w:t>
      </w:r>
    </w:p>
    <w:p w14:paraId="556ACB31" w14:textId="77777777" w:rsidR="00697C5B" w:rsidRPr="00697C5B" w:rsidRDefault="00697C5B" w:rsidP="00697C5B">
      <w:pPr>
        <w:spacing w:after="120" w:line="276" w:lineRule="auto"/>
        <w:rPr>
          <w:sz w:val="40"/>
          <w:szCs w:val="40"/>
          <w:lang w:val="de-DE"/>
        </w:rPr>
      </w:pPr>
      <w:r w:rsidRPr="00697C5B">
        <w:rPr>
          <w:sz w:val="40"/>
          <w:szCs w:val="40"/>
          <w:lang w:val="de-DE"/>
        </w:rPr>
        <w:t>Richard Barker</w:t>
      </w:r>
    </w:p>
    <w:p w14:paraId="7D01E7A5" w14:textId="77777777" w:rsidR="00697C5B" w:rsidRPr="00697C5B" w:rsidRDefault="00697C5B" w:rsidP="00697C5B">
      <w:pPr>
        <w:spacing w:after="120" w:line="276" w:lineRule="auto"/>
        <w:rPr>
          <w:sz w:val="40"/>
          <w:szCs w:val="40"/>
          <w:lang w:val="de-DE"/>
        </w:rPr>
      </w:pPr>
      <w:r w:rsidRPr="00697C5B">
        <w:rPr>
          <w:sz w:val="40"/>
          <w:szCs w:val="40"/>
          <w:lang w:val="de-DE"/>
        </w:rPr>
        <w:t>Bonnie Boon</w:t>
      </w:r>
    </w:p>
    <w:p w14:paraId="4D20A4C5" w14:textId="77777777" w:rsidR="00697C5B" w:rsidRPr="00697C5B" w:rsidRDefault="00697C5B" w:rsidP="00697C5B">
      <w:pPr>
        <w:spacing w:after="120" w:line="276" w:lineRule="auto"/>
        <w:rPr>
          <w:sz w:val="40"/>
          <w:szCs w:val="40"/>
          <w:lang w:val="de-DE"/>
        </w:rPr>
      </w:pPr>
      <w:r w:rsidRPr="00697C5B">
        <w:rPr>
          <w:sz w:val="40"/>
          <w:szCs w:val="40"/>
          <w:lang w:val="de-DE"/>
        </w:rPr>
        <w:t>Leslie Buchanan</w:t>
      </w:r>
    </w:p>
    <w:p w14:paraId="785DEEE8" w14:textId="77777777" w:rsidR="00697C5B" w:rsidRPr="00697C5B" w:rsidRDefault="00697C5B" w:rsidP="00697C5B">
      <w:pPr>
        <w:spacing w:after="120" w:line="276" w:lineRule="auto"/>
        <w:rPr>
          <w:sz w:val="40"/>
          <w:szCs w:val="40"/>
          <w:lang w:val="de-DE"/>
        </w:rPr>
      </w:pPr>
      <w:r w:rsidRPr="00697C5B">
        <w:rPr>
          <w:sz w:val="40"/>
          <w:szCs w:val="40"/>
          <w:lang w:val="de-DE"/>
        </w:rPr>
        <w:t>Margo Carwardine</w:t>
      </w:r>
    </w:p>
    <w:p w14:paraId="46A33636" w14:textId="77777777" w:rsidR="00697C5B" w:rsidRPr="00697C5B" w:rsidRDefault="00697C5B" w:rsidP="00697C5B">
      <w:pPr>
        <w:spacing w:after="120" w:line="276" w:lineRule="auto"/>
        <w:rPr>
          <w:sz w:val="40"/>
          <w:szCs w:val="40"/>
          <w:lang w:val="de-DE"/>
        </w:rPr>
      </w:pPr>
      <w:r w:rsidRPr="00697C5B">
        <w:rPr>
          <w:sz w:val="40"/>
          <w:szCs w:val="40"/>
          <w:lang w:val="de-DE"/>
        </w:rPr>
        <w:t>Eileen Davis</w:t>
      </w:r>
    </w:p>
    <w:p w14:paraId="7E63A03D" w14:textId="77777777" w:rsidR="00697C5B" w:rsidRPr="00697C5B" w:rsidRDefault="00697C5B" w:rsidP="00697C5B">
      <w:pPr>
        <w:spacing w:after="120" w:line="276" w:lineRule="auto"/>
        <w:rPr>
          <w:sz w:val="40"/>
          <w:szCs w:val="40"/>
          <w:lang w:val="de-DE"/>
        </w:rPr>
      </w:pPr>
      <w:r w:rsidRPr="00697C5B">
        <w:rPr>
          <w:sz w:val="40"/>
          <w:szCs w:val="40"/>
          <w:lang w:val="de-DE"/>
        </w:rPr>
        <w:t>Angela Davoli</w:t>
      </w:r>
    </w:p>
    <w:p w14:paraId="3980790F" w14:textId="77777777" w:rsidR="00697C5B" w:rsidRPr="00697C5B" w:rsidRDefault="00697C5B" w:rsidP="00697C5B">
      <w:pPr>
        <w:spacing w:after="120" w:line="276" w:lineRule="auto"/>
        <w:rPr>
          <w:sz w:val="40"/>
          <w:szCs w:val="40"/>
          <w:lang w:val="de-DE"/>
        </w:rPr>
      </w:pPr>
      <w:r w:rsidRPr="00697C5B">
        <w:rPr>
          <w:sz w:val="40"/>
          <w:szCs w:val="40"/>
          <w:lang w:val="de-DE"/>
        </w:rPr>
        <w:t>Janet Douglas</w:t>
      </w:r>
    </w:p>
    <w:p w14:paraId="10B1017B" w14:textId="77777777" w:rsidR="00697C5B" w:rsidRPr="00697C5B" w:rsidRDefault="00697C5B" w:rsidP="00697C5B">
      <w:pPr>
        <w:spacing w:after="120" w:line="276" w:lineRule="auto"/>
        <w:rPr>
          <w:sz w:val="40"/>
          <w:szCs w:val="40"/>
          <w:lang w:val="de-DE"/>
        </w:rPr>
      </w:pPr>
      <w:r w:rsidRPr="00697C5B">
        <w:rPr>
          <w:sz w:val="40"/>
          <w:szCs w:val="40"/>
          <w:lang w:val="de-DE"/>
        </w:rPr>
        <w:t>Nigel Harris</w:t>
      </w:r>
    </w:p>
    <w:p w14:paraId="719274AB" w14:textId="77777777" w:rsidR="00697C5B" w:rsidRPr="00697C5B" w:rsidRDefault="00697C5B" w:rsidP="00697C5B">
      <w:pPr>
        <w:spacing w:after="120" w:line="276" w:lineRule="auto"/>
        <w:rPr>
          <w:sz w:val="40"/>
          <w:szCs w:val="40"/>
          <w:lang w:val="de-DE"/>
        </w:rPr>
      </w:pPr>
      <w:r w:rsidRPr="00697C5B">
        <w:rPr>
          <w:sz w:val="40"/>
          <w:szCs w:val="40"/>
          <w:lang w:val="de-DE"/>
        </w:rPr>
        <w:t>Gina Kerr</w:t>
      </w:r>
    </w:p>
    <w:p w14:paraId="1A92ABAD" w14:textId="77777777" w:rsidR="00697C5B" w:rsidRPr="00697C5B" w:rsidRDefault="00697C5B" w:rsidP="00697C5B">
      <w:pPr>
        <w:spacing w:after="120" w:line="276" w:lineRule="auto"/>
        <w:rPr>
          <w:sz w:val="40"/>
          <w:szCs w:val="40"/>
          <w:lang w:val="de-DE"/>
        </w:rPr>
      </w:pPr>
      <w:r w:rsidRPr="00697C5B">
        <w:rPr>
          <w:sz w:val="40"/>
          <w:szCs w:val="40"/>
          <w:lang w:val="de-DE"/>
        </w:rPr>
        <w:lastRenderedPageBreak/>
        <w:t>Kay Kieu</w:t>
      </w:r>
    </w:p>
    <w:p w14:paraId="07D0C087" w14:textId="77777777" w:rsidR="00697C5B" w:rsidRPr="00697C5B" w:rsidRDefault="00697C5B" w:rsidP="00697C5B">
      <w:pPr>
        <w:spacing w:after="120" w:line="276" w:lineRule="auto"/>
        <w:rPr>
          <w:sz w:val="40"/>
          <w:szCs w:val="40"/>
        </w:rPr>
      </w:pPr>
      <w:r w:rsidRPr="00697C5B">
        <w:rPr>
          <w:sz w:val="40"/>
          <w:szCs w:val="40"/>
        </w:rPr>
        <w:t>Eva Lo</w:t>
      </w:r>
    </w:p>
    <w:p w14:paraId="6E76A2C1" w14:textId="77777777" w:rsidR="00697C5B" w:rsidRPr="00697C5B" w:rsidRDefault="00697C5B" w:rsidP="00697C5B">
      <w:pPr>
        <w:spacing w:after="120" w:line="276" w:lineRule="auto"/>
        <w:rPr>
          <w:sz w:val="40"/>
          <w:szCs w:val="40"/>
        </w:rPr>
      </w:pPr>
      <w:r w:rsidRPr="00697C5B">
        <w:rPr>
          <w:sz w:val="40"/>
          <w:szCs w:val="40"/>
        </w:rPr>
        <w:t>Heidi Monsour</w:t>
      </w:r>
    </w:p>
    <w:p w14:paraId="584EAA4B" w14:textId="77777777" w:rsidR="00697C5B" w:rsidRPr="00697C5B" w:rsidRDefault="00697C5B" w:rsidP="00697C5B">
      <w:pPr>
        <w:spacing w:after="120" w:line="276" w:lineRule="auto"/>
        <w:rPr>
          <w:sz w:val="40"/>
          <w:szCs w:val="40"/>
        </w:rPr>
      </w:pPr>
      <w:r w:rsidRPr="00697C5B">
        <w:rPr>
          <w:sz w:val="40"/>
          <w:szCs w:val="40"/>
        </w:rPr>
        <w:t xml:space="preserve">Barbara O'Connor </w:t>
      </w:r>
    </w:p>
    <w:p w14:paraId="5CE7D38A" w14:textId="77777777" w:rsidR="00697C5B" w:rsidRPr="00697C5B" w:rsidRDefault="00697C5B" w:rsidP="00697C5B">
      <w:pPr>
        <w:spacing w:after="120" w:line="276" w:lineRule="auto"/>
        <w:rPr>
          <w:sz w:val="40"/>
          <w:szCs w:val="40"/>
        </w:rPr>
      </w:pPr>
      <w:r w:rsidRPr="00697C5B">
        <w:rPr>
          <w:sz w:val="40"/>
          <w:szCs w:val="40"/>
        </w:rPr>
        <w:t>Barry Oliver</w:t>
      </w:r>
    </w:p>
    <w:p w14:paraId="44AB3C3C" w14:textId="77777777" w:rsidR="00697C5B" w:rsidRPr="00697C5B" w:rsidRDefault="00697C5B" w:rsidP="00697C5B">
      <w:pPr>
        <w:spacing w:after="120" w:line="276" w:lineRule="auto"/>
        <w:rPr>
          <w:sz w:val="40"/>
          <w:szCs w:val="40"/>
        </w:rPr>
      </w:pPr>
      <w:r w:rsidRPr="00697C5B">
        <w:rPr>
          <w:sz w:val="40"/>
          <w:szCs w:val="40"/>
        </w:rPr>
        <w:t>Karen Prins</w:t>
      </w:r>
    </w:p>
    <w:p w14:paraId="7832A13C" w14:textId="77777777" w:rsidR="00697C5B" w:rsidRPr="00697C5B" w:rsidRDefault="00697C5B" w:rsidP="00697C5B">
      <w:pPr>
        <w:spacing w:after="120" w:line="276" w:lineRule="auto"/>
        <w:rPr>
          <w:sz w:val="40"/>
          <w:szCs w:val="40"/>
        </w:rPr>
      </w:pPr>
      <w:r w:rsidRPr="00697C5B">
        <w:rPr>
          <w:sz w:val="40"/>
          <w:szCs w:val="40"/>
        </w:rPr>
        <w:t>Wendy Sara</w:t>
      </w:r>
    </w:p>
    <w:p w14:paraId="297935BE" w14:textId="77777777" w:rsidR="00697C5B" w:rsidRPr="00697C5B" w:rsidRDefault="00697C5B" w:rsidP="00697C5B">
      <w:pPr>
        <w:spacing w:after="120" w:line="276" w:lineRule="auto"/>
        <w:rPr>
          <w:sz w:val="40"/>
          <w:szCs w:val="40"/>
        </w:rPr>
      </w:pPr>
      <w:r w:rsidRPr="00697C5B">
        <w:rPr>
          <w:sz w:val="40"/>
          <w:szCs w:val="40"/>
        </w:rPr>
        <w:t>Jackie Sorensen</w:t>
      </w:r>
    </w:p>
    <w:p w14:paraId="2A0F70CC" w14:textId="77777777" w:rsidR="00697C5B" w:rsidRPr="00697C5B" w:rsidRDefault="00697C5B" w:rsidP="00697C5B">
      <w:pPr>
        <w:spacing w:after="120" w:line="276" w:lineRule="auto"/>
        <w:rPr>
          <w:sz w:val="40"/>
          <w:szCs w:val="40"/>
        </w:rPr>
      </w:pPr>
      <w:r w:rsidRPr="00697C5B">
        <w:rPr>
          <w:sz w:val="40"/>
          <w:szCs w:val="40"/>
        </w:rPr>
        <w:t>Malcolm Thomas</w:t>
      </w:r>
    </w:p>
    <w:p w14:paraId="2D67137C" w14:textId="77777777" w:rsidR="00697C5B" w:rsidRPr="00697C5B" w:rsidRDefault="00697C5B" w:rsidP="00697C5B">
      <w:pPr>
        <w:spacing w:after="120" w:line="276" w:lineRule="auto"/>
        <w:rPr>
          <w:sz w:val="40"/>
          <w:szCs w:val="40"/>
        </w:rPr>
      </w:pPr>
      <w:r w:rsidRPr="00697C5B">
        <w:rPr>
          <w:sz w:val="40"/>
          <w:szCs w:val="40"/>
        </w:rPr>
        <w:t>Santiago Velasquez</w:t>
      </w:r>
    </w:p>
    <w:p w14:paraId="66633990" w14:textId="77777777" w:rsidR="00697C5B" w:rsidRPr="00697C5B" w:rsidRDefault="00697C5B" w:rsidP="00697C5B">
      <w:pPr>
        <w:spacing w:after="120" w:line="276" w:lineRule="auto"/>
        <w:rPr>
          <w:sz w:val="40"/>
          <w:szCs w:val="40"/>
        </w:rPr>
      </w:pPr>
      <w:r w:rsidRPr="00697C5B">
        <w:rPr>
          <w:sz w:val="40"/>
          <w:szCs w:val="40"/>
        </w:rPr>
        <w:t>Sandra Vinson</w:t>
      </w:r>
    </w:p>
    <w:p w14:paraId="07A42807" w14:textId="77777777" w:rsidR="00697C5B" w:rsidRPr="00697C5B" w:rsidRDefault="00697C5B" w:rsidP="00697C5B">
      <w:pPr>
        <w:spacing w:after="120" w:line="276" w:lineRule="auto"/>
        <w:rPr>
          <w:sz w:val="40"/>
          <w:szCs w:val="40"/>
        </w:rPr>
      </w:pPr>
      <w:r w:rsidRPr="00697C5B">
        <w:rPr>
          <w:sz w:val="40"/>
          <w:szCs w:val="40"/>
        </w:rPr>
        <w:t>Catherine Williams</w:t>
      </w:r>
    </w:p>
    <w:p w14:paraId="6A4DDDCF" w14:textId="3BACA436" w:rsidR="00697C5B" w:rsidRPr="00697C5B" w:rsidRDefault="00697C5B" w:rsidP="00697C5B">
      <w:pPr>
        <w:spacing w:after="120" w:line="276" w:lineRule="auto"/>
        <w:rPr>
          <w:b/>
          <w:bCs/>
          <w:sz w:val="40"/>
          <w:szCs w:val="40"/>
        </w:rPr>
      </w:pPr>
      <w:r w:rsidRPr="00697C5B">
        <w:rPr>
          <w:b/>
          <w:bCs/>
          <w:sz w:val="40"/>
          <w:szCs w:val="40"/>
        </w:rPr>
        <w:t xml:space="preserve">Family Membership </w:t>
      </w:r>
    </w:p>
    <w:p w14:paraId="36496BE5" w14:textId="4BBC1F5C" w:rsidR="00697C5B" w:rsidRDefault="00697C5B" w:rsidP="00697C5B">
      <w:pPr>
        <w:spacing w:after="120" w:line="276" w:lineRule="auto"/>
        <w:rPr>
          <w:sz w:val="40"/>
          <w:szCs w:val="40"/>
        </w:rPr>
      </w:pPr>
      <w:r>
        <w:rPr>
          <w:sz w:val="40"/>
          <w:szCs w:val="40"/>
        </w:rPr>
        <w:t xml:space="preserve">James Grant and Family </w:t>
      </w:r>
    </w:p>
    <w:p w14:paraId="64ACB191" w14:textId="660D69CF" w:rsidR="00697C5B" w:rsidRDefault="00697C5B" w:rsidP="00697C5B">
      <w:pPr>
        <w:spacing w:after="120" w:line="276" w:lineRule="auto"/>
        <w:rPr>
          <w:sz w:val="40"/>
          <w:szCs w:val="40"/>
        </w:rPr>
      </w:pPr>
      <w:r>
        <w:rPr>
          <w:sz w:val="40"/>
          <w:szCs w:val="40"/>
        </w:rPr>
        <w:t xml:space="preserve">Graeme and Anne Tann </w:t>
      </w:r>
    </w:p>
    <w:p w14:paraId="5DCB26C8" w14:textId="77777777" w:rsidR="00697C5B" w:rsidRDefault="00697C5B" w:rsidP="00697C5B">
      <w:pPr>
        <w:spacing w:after="120" w:line="276" w:lineRule="auto"/>
        <w:rPr>
          <w:sz w:val="40"/>
          <w:szCs w:val="40"/>
        </w:rPr>
      </w:pPr>
    </w:p>
    <w:p w14:paraId="52120FA6" w14:textId="72C1A7E2" w:rsidR="00697C5B" w:rsidRPr="00697C5B" w:rsidRDefault="00697C5B" w:rsidP="00697C5B">
      <w:pPr>
        <w:pStyle w:val="Heading3"/>
        <w:rPr>
          <w:b/>
          <w:bCs/>
          <w:color w:val="auto"/>
          <w:sz w:val="52"/>
          <w:szCs w:val="52"/>
        </w:rPr>
      </w:pPr>
      <w:bookmarkStart w:id="73" w:name="_Toc230604438"/>
      <w:r w:rsidRPr="00697C5B">
        <w:rPr>
          <w:b/>
          <w:bCs/>
          <w:color w:val="auto"/>
          <w:sz w:val="52"/>
          <w:szCs w:val="52"/>
        </w:rPr>
        <w:t>Donors and Supporters 2025</w:t>
      </w:r>
      <w:bookmarkEnd w:id="73"/>
      <w:r w:rsidRPr="00697C5B">
        <w:rPr>
          <w:b/>
          <w:bCs/>
          <w:color w:val="auto"/>
          <w:sz w:val="52"/>
          <w:szCs w:val="52"/>
        </w:rPr>
        <w:t xml:space="preserve"> </w:t>
      </w:r>
    </w:p>
    <w:p w14:paraId="195C3EAD" w14:textId="7E4B969F" w:rsidR="00697C5B" w:rsidRPr="00697C5B" w:rsidRDefault="00697C5B" w:rsidP="00697C5B">
      <w:pPr>
        <w:spacing w:after="120" w:line="276" w:lineRule="auto"/>
        <w:rPr>
          <w:b/>
          <w:bCs/>
          <w:sz w:val="40"/>
          <w:szCs w:val="40"/>
        </w:rPr>
      </w:pPr>
      <w:r w:rsidRPr="00697C5B">
        <w:rPr>
          <w:b/>
          <w:bCs/>
          <w:sz w:val="40"/>
          <w:szCs w:val="40"/>
        </w:rPr>
        <w:t xml:space="preserve">Not-for-profits </w:t>
      </w:r>
    </w:p>
    <w:p w14:paraId="2E8159F8" w14:textId="77777777" w:rsidR="00697C5B" w:rsidRPr="00697C5B" w:rsidRDefault="00697C5B" w:rsidP="00697C5B">
      <w:pPr>
        <w:spacing w:after="120" w:line="276" w:lineRule="auto"/>
        <w:rPr>
          <w:sz w:val="40"/>
          <w:szCs w:val="40"/>
        </w:rPr>
      </w:pPr>
      <w:r w:rsidRPr="00697C5B">
        <w:rPr>
          <w:sz w:val="40"/>
          <w:szCs w:val="40"/>
        </w:rPr>
        <w:t>Containers for Change</w:t>
      </w:r>
    </w:p>
    <w:p w14:paraId="33653FE8" w14:textId="77777777" w:rsidR="00697C5B" w:rsidRPr="00697C5B" w:rsidRDefault="00697C5B" w:rsidP="00697C5B">
      <w:pPr>
        <w:spacing w:after="120" w:line="276" w:lineRule="auto"/>
        <w:rPr>
          <w:sz w:val="40"/>
          <w:szCs w:val="40"/>
        </w:rPr>
      </w:pPr>
      <w:r w:rsidRPr="00697C5B">
        <w:rPr>
          <w:sz w:val="40"/>
          <w:szCs w:val="40"/>
        </w:rPr>
        <w:t>Fraser Lions Club</w:t>
      </w:r>
    </w:p>
    <w:p w14:paraId="4E5185B1" w14:textId="77777777" w:rsidR="00697C5B" w:rsidRPr="00697C5B" w:rsidRDefault="00697C5B" w:rsidP="00697C5B">
      <w:pPr>
        <w:spacing w:after="120" w:line="276" w:lineRule="auto"/>
        <w:rPr>
          <w:sz w:val="40"/>
          <w:szCs w:val="40"/>
        </w:rPr>
      </w:pPr>
      <w:r w:rsidRPr="00697C5B">
        <w:rPr>
          <w:sz w:val="40"/>
          <w:szCs w:val="40"/>
        </w:rPr>
        <w:lastRenderedPageBreak/>
        <w:t>Hand Heart Pocket</w:t>
      </w:r>
    </w:p>
    <w:p w14:paraId="2882AC0C" w14:textId="77777777" w:rsidR="00697C5B" w:rsidRPr="00697C5B" w:rsidRDefault="00697C5B" w:rsidP="00697C5B">
      <w:pPr>
        <w:spacing w:after="120" w:line="276" w:lineRule="auto"/>
        <w:rPr>
          <w:sz w:val="40"/>
          <w:szCs w:val="40"/>
        </w:rPr>
      </w:pPr>
      <w:r w:rsidRPr="00697C5B">
        <w:rPr>
          <w:sz w:val="40"/>
          <w:szCs w:val="40"/>
        </w:rPr>
        <w:t>Lions Club Burleigh Heads</w:t>
      </w:r>
    </w:p>
    <w:p w14:paraId="380F0C8C" w14:textId="77777777" w:rsidR="00697C5B" w:rsidRPr="00697C5B" w:rsidRDefault="00697C5B" w:rsidP="00697C5B">
      <w:pPr>
        <w:spacing w:after="120" w:line="276" w:lineRule="auto"/>
        <w:rPr>
          <w:sz w:val="40"/>
          <w:szCs w:val="40"/>
        </w:rPr>
      </w:pPr>
      <w:r w:rsidRPr="00697C5B">
        <w:rPr>
          <w:sz w:val="40"/>
          <w:szCs w:val="40"/>
        </w:rPr>
        <w:t>Narellan Lions</w:t>
      </w:r>
    </w:p>
    <w:p w14:paraId="34611593" w14:textId="77777777" w:rsidR="00697C5B" w:rsidRPr="00697C5B" w:rsidRDefault="00697C5B" w:rsidP="00697C5B">
      <w:pPr>
        <w:spacing w:after="120" w:line="276" w:lineRule="auto"/>
        <w:rPr>
          <w:sz w:val="40"/>
          <w:szCs w:val="40"/>
        </w:rPr>
      </w:pPr>
      <w:r w:rsidRPr="00697C5B">
        <w:rPr>
          <w:sz w:val="40"/>
          <w:szCs w:val="40"/>
        </w:rPr>
        <w:t>Theodore Unmack Lodge</w:t>
      </w:r>
    </w:p>
    <w:p w14:paraId="0B858385" w14:textId="77777777" w:rsidR="00697C5B" w:rsidRPr="00697C5B" w:rsidRDefault="00697C5B" w:rsidP="00697C5B">
      <w:pPr>
        <w:spacing w:after="120" w:line="276" w:lineRule="auto"/>
        <w:rPr>
          <w:sz w:val="40"/>
          <w:szCs w:val="40"/>
        </w:rPr>
      </w:pPr>
      <w:r w:rsidRPr="00697C5B">
        <w:rPr>
          <w:sz w:val="40"/>
          <w:szCs w:val="40"/>
        </w:rPr>
        <w:t>Vinnies Recycling NSW</w:t>
      </w:r>
    </w:p>
    <w:p w14:paraId="4DD07B83" w14:textId="17207140" w:rsidR="00697C5B" w:rsidRPr="004F384D" w:rsidRDefault="00697C5B" w:rsidP="00697C5B">
      <w:pPr>
        <w:spacing w:after="120" w:line="276" w:lineRule="auto"/>
        <w:rPr>
          <w:b/>
          <w:bCs/>
          <w:sz w:val="40"/>
          <w:szCs w:val="40"/>
        </w:rPr>
      </w:pPr>
      <w:r w:rsidRPr="004F384D">
        <w:rPr>
          <w:b/>
          <w:bCs/>
          <w:sz w:val="40"/>
          <w:szCs w:val="40"/>
        </w:rPr>
        <w:t xml:space="preserve">Individuals, Foundations and Trusts </w:t>
      </w:r>
    </w:p>
    <w:p w14:paraId="2ACBE002" w14:textId="77777777" w:rsidR="00697C5B" w:rsidRPr="00697C5B" w:rsidRDefault="00697C5B" w:rsidP="00697C5B">
      <w:pPr>
        <w:spacing w:after="120" w:line="276" w:lineRule="auto"/>
        <w:rPr>
          <w:sz w:val="40"/>
          <w:szCs w:val="40"/>
        </w:rPr>
      </w:pPr>
      <w:r w:rsidRPr="00697C5B">
        <w:rPr>
          <w:sz w:val="40"/>
          <w:szCs w:val="40"/>
        </w:rPr>
        <w:t xml:space="preserve">Margo </w:t>
      </w:r>
      <w:proofErr w:type="spellStart"/>
      <w:r w:rsidRPr="00697C5B">
        <w:rPr>
          <w:sz w:val="40"/>
          <w:szCs w:val="40"/>
        </w:rPr>
        <w:t>Carwardine</w:t>
      </w:r>
      <w:proofErr w:type="spellEnd"/>
    </w:p>
    <w:p w14:paraId="6A5D7A33" w14:textId="77777777" w:rsidR="00697C5B" w:rsidRPr="00697C5B" w:rsidRDefault="00697C5B" w:rsidP="00697C5B">
      <w:pPr>
        <w:spacing w:after="120" w:line="276" w:lineRule="auto"/>
        <w:rPr>
          <w:sz w:val="40"/>
          <w:szCs w:val="40"/>
        </w:rPr>
      </w:pPr>
      <w:r w:rsidRPr="00697C5B">
        <w:rPr>
          <w:sz w:val="40"/>
          <w:szCs w:val="40"/>
        </w:rPr>
        <w:t>Clairvaux Mackillop College</w:t>
      </w:r>
    </w:p>
    <w:p w14:paraId="1F25EFB0" w14:textId="77777777" w:rsidR="00697C5B" w:rsidRPr="00697C5B" w:rsidRDefault="00697C5B" w:rsidP="00697C5B">
      <w:pPr>
        <w:spacing w:after="120" w:line="276" w:lineRule="auto"/>
        <w:rPr>
          <w:sz w:val="40"/>
          <w:szCs w:val="40"/>
        </w:rPr>
      </w:pPr>
      <w:r w:rsidRPr="00697C5B">
        <w:rPr>
          <w:sz w:val="40"/>
          <w:szCs w:val="40"/>
        </w:rPr>
        <w:t>Paul Davis</w:t>
      </w:r>
    </w:p>
    <w:p w14:paraId="0D6901C4" w14:textId="77777777" w:rsidR="00697C5B" w:rsidRPr="00697C5B" w:rsidRDefault="00697C5B" w:rsidP="00697C5B">
      <w:pPr>
        <w:spacing w:after="120" w:line="276" w:lineRule="auto"/>
        <w:rPr>
          <w:sz w:val="40"/>
          <w:szCs w:val="40"/>
        </w:rPr>
      </w:pPr>
      <w:r w:rsidRPr="00697C5B">
        <w:rPr>
          <w:sz w:val="40"/>
          <w:szCs w:val="40"/>
        </w:rPr>
        <w:t>Robert Fraser</w:t>
      </w:r>
    </w:p>
    <w:p w14:paraId="107572FB" w14:textId="77777777" w:rsidR="00697C5B" w:rsidRPr="00697C5B" w:rsidRDefault="00697C5B" w:rsidP="00697C5B">
      <w:pPr>
        <w:spacing w:after="120" w:line="276" w:lineRule="auto"/>
        <w:rPr>
          <w:sz w:val="40"/>
          <w:szCs w:val="40"/>
        </w:rPr>
      </w:pPr>
      <w:r w:rsidRPr="00697C5B">
        <w:rPr>
          <w:sz w:val="40"/>
          <w:szCs w:val="40"/>
        </w:rPr>
        <w:t>Anne Hampton</w:t>
      </w:r>
    </w:p>
    <w:p w14:paraId="04C8B232" w14:textId="77777777" w:rsidR="00697C5B" w:rsidRPr="00697C5B" w:rsidRDefault="00697C5B" w:rsidP="00697C5B">
      <w:pPr>
        <w:spacing w:after="120" w:line="276" w:lineRule="auto"/>
        <w:rPr>
          <w:sz w:val="40"/>
          <w:szCs w:val="40"/>
        </w:rPr>
      </w:pPr>
      <w:r w:rsidRPr="00697C5B">
        <w:rPr>
          <w:sz w:val="40"/>
          <w:szCs w:val="40"/>
        </w:rPr>
        <w:t>Penny Harland</w:t>
      </w:r>
    </w:p>
    <w:p w14:paraId="2268E5AF" w14:textId="77777777" w:rsidR="00697C5B" w:rsidRPr="00697C5B" w:rsidRDefault="00697C5B" w:rsidP="00697C5B">
      <w:pPr>
        <w:spacing w:after="120" w:line="276" w:lineRule="auto"/>
        <w:rPr>
          <w:sz w:val="40"/>
          <w:szCs w:val="40"/>
        </w:rPr>
      </w:pPr>
      <w:r w:rsidRPr="00697C5B">
        <w:rPr>
          <w:sz w:val="40"/>
          <w:szCs w:val="40"/>
        </w:rPr>
        <w:t>Nigel Harris</w:t>
      </w:r>
    </w:p>
    <w:p w14:paraId="2D4022EC" w14:textId="77777777" w:rsidR="00697C5B" w:rsidRPr="00697C5B" w:rsidRDefault="00697C5B" w:rsidP="00697C5B">
      <w:pPr>
        <w:spacing w:after="120" w:line="276" w:lineRule="auto"/>
        <w:rPr>
          <w:sz w:val="40"/>
          <w:szCs w:val="40"/>
        </w:rPr>
      </w:pPr>
      <w:r w:rsidRPr="00697C5B">
        <w:rPr>
          <w:sz w:val="40"/>
          <w:szCs w:val="40"/>
        </w:rPr>
        <w:t>Barbara Jacob</w:t>
      </w:r>
    </w:p>
    <w:p w14:paraId="108881FE" w14:textId="77777777" w:rsidR="00697C5B" w:rsidRPr="00697C5B" w:rsidRDefault="00697C5B" w:rsidP="00697C5B">
      <w:pPr>
        <w:spacing w:after="120" w:line="276" w:lineRule="auto"/>
        <w:rPr>
          <w:sz w:val="40"/>
          <w:szCs w:val="40"/>
        </w:rPr>
      </w:pPr>
      <w:r w:rsidRPr="00697C5B">
        <w:rPr>
          <w:sz w:val="40"/>
          <w:szCs w:val="40"/>
        </w:rPr>
        <w:t>Kandy Jones</w:t>
      </w:r>
    </w:p>
    <w:p w14:paraId="3EEAB338" w14:textId="77777777" w:rsidR="00697C5B" w:rsidRPr="00697C5B" w:rsidRDefault="00697C5B" w:rsidP="00697C5B">
      <w:pPr>
        <w:spacing w:after="120" w:line="276" w:lineRule="auto"/>
        <w:rPr>
          <w:sz w:val="40"/>
          <w:szCs w:val="40"/>
        </w:rPr>
      </w:pPr>
      <w:r w:rsidRPr="00697C5B">
        <w:rPr>
          <w:sz w:val="40"/>
          <w:szCs w:val="40"/>
        </w:rPr>
        <w:t>Jason Kehl</w:t>
      </w:r>
    </w:p>
    <w:p w14:paraId="4CEA4974" w14:textId="77777777" w:rsidR="00697C5B" w:rsidRPr="00697C5B" w:rsidRDefault="00697C5B" w:rsidP="00697C5B">
      <w:pPr>
        <w:spacing w:after="120" w:line="276" w:lineRule="auto"/>
        <w:rPr>
          <w:sz w:val="40"/>
          <w:szCs w:val="40"/>
        </w:rPr>
      </w:pPr>
      <w:r w:rsidRPr="00697C5B">
        <w:rPr>
          <w:sz w:val="40"/>
          <w:szCs w:val="40"/>
        </w:rPr>
        <w:t>Martin Kriewaldt</w:t>
      </w:r>
    </w:p>
    <w:p w14:paraId="5310C660" w14:textId="77777777" w:rsidR="00697C5B" w:rsidRPr="00697C5B" w:rsidRDefault="00697C5B" w:rsidP="00697C5B">
      <w:pPr>
        <w:spacing w:after="120" w:line="276" w:lineRule="auto"/>
        <w:rPr>
          <w:sz w:val="40"/>
          <w:szCs w:val="40"/>
        </w:rPr>
      </w:pPr>
      <w:r w:rsidRPr="00697C5B">
        <w:rPr>
          <w:sz w:val="40"/>
          <w:szCs w:val="40"/>
        </w:rPr>
        <w:t>The McCaul Family</w:t>
      </w:r>
    </w:p>
    <w:p w14:paraId="4597258B" w14:textId="77777777" w:rsidR="00697C5B" w:rsidRPr="00697C5B" w:rsidRDefault="00697C5B" w:rsidP="00697C5B">
      <w:pPr>
        <w:spacing w:after="120" w:line="276" w:lineRule="auto"/>
        <w:rPr>
          <w:sz w:val="40"/>
          <w:szCs w:val="40"/>
        </w:rPr>
      </w:pPr>
      <w:r w:rsidRPr="00697C5B">
        <w:rPr>
          <w:sz w:val="40"/>
          <w:szCs w:val="40"/>
        </w:rPr>
        <w:t xml:space="preserve">Rabbani </w:t>
      </w:r>
      <w:proofErr w:type="spellStart"/>
      <w:r w:rsidRPr="00697C5B">
        <w:rPr>
          <w:sz w:val="40"/>
          <w:szCs w:val="40"/>
        </w:rPr>
        <w:t>Mihrshahi</w:t>
      </w:r>
      <w:proofErr w:type="spellEnd"/>
    </w:p>
    <w:p w14:paraId="52882913" w14:textId="77777777" w:rsidR="00697C5B" w:rsidRPr="00697C5B" w:rsidRDefault="00697C5B" w:rsidP="00697C5B">
      <w:pPr>
        <w:spacing w:after="120" w:line="276" w:lineRule="auto"/>
        <w:rPr>
          <w:sz w:val="40"/>
          <w:szCs w:val="40"/>
        </w:rPr>
      </w:pPr>
      <w:r w:rsidRPr="00697C5B">
        <w:rPr>
          <w:sz w:val="40"/>
          <w:szCs w:val="40"/>
        </w:rPr>
        <w:t>Brett Paul</w:t>
      </w:r>
    </w:p>
    <w:p w14:paraId="4C9CA71A" w14:textId="77777777" w:rsidR="00697C5B" w:rsidRPr="00697C5B" w:rsidRDefault="00697C5B" w:rsidP="00697C5B">
      <w:pPr>
        <w:spacing w:after="120" w:line="276" w:lineRule="auto"/>
        <w:rPr>
          <w:sz w:val="40"/>
          <w:szCs w:val="40"/>
        </w:rPr>
      </w:pPr>
      <w:r w:rsidRPr="00697C5B">
        <w:rPr>
          <w:sz w:val="40"/>
          <w:szCs w:val="40"/>
        </w:rPr>
        <w:lastRenderedPageBreak/>
        <w:t>Judith &amp; Stephen Powell</w:t>
      </w:r>
    </w:p>
    <w:p w14:paraId="30C36B2F" w14:textId="77777777" w:rsidR="00697C5B" w:rsidRPr="00697C5B" w:rsidRDefault="00697C5B" w:rsidP="00697C5B">
      <w:pPr>
        <w:spacing w:after="120" w:line="276" w:lineRule="auto"/>
        <w:rPr>
          <w:sz w:val="40"/>
          <w:szCs w:val="40"/>
        </w:rPr>
      </w:pPr>
      <w:r w:rsidRPr="00697C5B">
        <w:rPr>
          <w:sz w:val="40"/>
          <w:szCs w:val="40"/>
        </w:rPr>
        <w:t>St Joeseph’s Collage,</w:t>
      </w:r>
    </w:p>
    <w:p w14:paraId="53F3C2A3" w14:textId="77777777" w:rsidR="00697C5B" w:rsidRPr="00697C5B" w:rsidRDefault="00697C5B" w:rsidP="00697C5B">
      <w:pPr>
        <w:spacing w:after="120" w:line="276" w:lineRule="auto"/>
        <w:rPr>
          <w:sz w:val="40"/>
          <w:szCs w:val="40"/>
        </w:rPr>
      </w:pPr>
      <w:r w:rsidRPr="00697C5B">
        <w:rPr>
          <w:sz w:val="40"/>
          <w:szCs w:val="40"/>
        </w:rPr>
        <w:t>Gregory Terrace</w:t>
      </w:r>
    </w:p>
    <w:p w14:paraId="497EDBE1" w14:textId="77777777" w:rsidR="00697C5B" w:rsidRPr="00697C5B" w:rsidRDefault="00697C5B" w:rsidP="00697C5B">
      <w:pPr>
        <w:spacing w:after="120" w:line="276" w:lineRule="auto"/>
        <w:rPr>
          <w:sz w:val="40"/>
          <w:szCs w:val="40"/>
        </w:rPr>
      </w:pPr>
      <w:r w:rsidRPr="00697C5B">
        <w:rPr>
          <w:sz w:val="40"/>
          <w:szCs w:val="40"/>
        </w:rPr>
        <w:t>Camilla Von Pfyffer</w:t>
      </w:r>
    </w:p>
    <w:p w14:paraId="22C61976" w14:textId="77777777" w:rsidR="00697C5B" w:rsidRPr="00697C5B" w:rsidRDefault="00697C5B" w:rsidP="00697C5B">
      <w:pPr>
        <w:spacing w:after="120" w:line="276" w:lineRule="auto"/>
        <w:rPr>
          <w:sz w:val="40"/>
          <w:szCs w:val="40"/>
        </w:rPr>
      </w:pPr>
      <w:r w:rsidRPr="00697C5B">
        <w:rPr>
          <w:sz w:val="40"/>
          <w:szCs w:val="40"/>
        </w:rPr>
        <w:t>Ian West</w:t>
      </w:r>
    </w:p>
    <w:p w14:paraId="2C120D05" w14:textId="77777777" w:rsidR="00697C5B" w:rsidRDefault="00697C5B" w:rsidP="00697C5B">
      <w:pPr>
        <w:spacing w:after="120" w:line="276" w:lineRule="auto"/>
        <w:rPr>
          <w:sz w:val="40"/>
          <w:szCs w:val="40"/>
        </w:rPr>
      </w:pPr>
    </w:p>
    <w:p w14:paraId="0DBF15DE" w14:textId="4F89C784" w:rsidR="00697C5B" w:rsidRPr="004F384D" w:rsidRDefault="00697C5B" w:rsidP="004F384D">
      <w:pPr>
        <w:pStyle w:val="Heading3"/>
        <w:rPr>
          <w:b/>
          <w:bCs/>
          <w:color w:val="auto"/>
          <w:sz w:val="52"/>
          <w:szCs w:val="52"/>
        </w:rPr>
      </w:pPr>
      <w:bookmarkStart w:id="74" w:name="_Toc230604439"/>
      <w:r w:rsidRPr="004F384D">
        <w:rPr>
          <w:b/>
          <w:bCs/>
          <w:color w:val="auto"/>
          <w:sz w:val="52"/>
          <w:szCs w:val="52"/>
        </w:rPr>
        <w:t>Corporate Partners 2025</w:t>
      </w:r>
      <w:bookmarkEnd w:id="74"/>
      <w:r w:rsidRPr="004F384D">
        <w:rPr>
          <w:b/>
          <w:bCs/>
          <w:color w:val="auto"/>
          <w:sz w:val="52"/>
          <w:szCs w:val="52"/>
        </w:rPr>
        <w:t xml:space="preserve"> </w:t>
      </w:r>
    </w:p>
    <w:p w14:paraId="485C2ED4" w14:textId="77777777" w:rsidR="00697C5B" w:rsidRPr="00697C5B" w:rsidRDefault="00697C5B" w:rsidP="00697C5B">
      <w:pPr>
        <w:spacing w:after="120" w:line="276" w:lineRule="auto"/>
        <w:rPr>
          <w:sz w:val="40"/>
          <w:szCs w:val="40"/>
        </w:rPr>
      </w:pPr>
      <w:r w:rsidRPr="00697C5B">
        <w:rPr>
          <w:sz w:val="40"/>
          <w:szCs w:val="40"/>
        </w:rPr>
        <w:t>Access Arts</w:t>
      </w:r>
    </w:p>
    <w:p w14:paraId="137D6917" w14:textId="77777777" w:rsidR="00697C5B" w:rsidRPr="00697C5B" w:rsidRDefault="00697C5B" w:rsidP="00697C5B">
      <w:pPr>
        <w:spacing w:after="120" w:line="276" w:lineRule="auto"/>
        <w:rPr>
          <w:sz w:val="40"/>
          <w:szCs w:val="40"/>
        </w:rPr>
      </w:pPr>
      <w:r w:rsidRPr="00697C5B">
        <w:rPr>
          <w:sz w:val="40"/>
          <w:szCs w:val="40"/>
        </w:rPr>
        <w:t>Australian Venue Co</w:t>
      </w:r>
    </w:p>
    <w:p w14:paraId="4D354450" w14:textId="77777777" w:rsidR="00697C5B" w:rsidRPr="00697C5B" w:rsidRDefault="00697C5B" w:rsidP="00697C5B">
      <w:pPr>
        <w:spacing w:after="120" w:line="276" w:lineRule="auto"/>
        <w:rPr>
          <w:sz w:val="40"/>
          <w:szCs w:val="40"/>
        </w:rPr>
      </w:pPr>
      <w:r w:rsidRPr="00697C5B">
        <w:rPr>
          <w:sz w:val="40"/>
          <w:szCs w:val="40"/>
        </w:rPr>
        <w:t>Beyond the Pages</w:t>
      </w:r>
    </w:p>
    <w:p w14:paraId="0F8A8A4E" w14:textId="77777777" w:rsidR="00697C5B" w:rsidRPr="00697C5B" w:rsidRDefault="00697C5B" w:rsidP="00697C5B">
      <w:pPr>
        <w:spacing w:after="120" w:line="276" w:lineRule="auto"/>
        <w:rPr>
          <w:sz w:val="40"/>
          <w:szCs w:val="40"/>
        </w:rPr>
      </w:pPr>
      <w:r w:rsidRPr="00697C5B">
        <w:rPr>
          <w:sz w:val="40"/>
          <w:szCs w:val="40"/>
        </w:rPr>
        <w:t>Create My Book Challenge</w:t>
      </w:r>
    </w:p>
    <w:p w14:paraId="50E892A0" w14:textId="77777777" w:rsidR="00697C5B" w:rsidRPr="00697C5B" w:rsidRDefault="00697C5B" w:rsidP="00697C5B">
      <w:pPr>
        <w:spacing w:after="120" w:line="276" w:lineRule="auto"/>
        <w:rPr>
          <w:sz w:val="40"/>
          <w:szCs w:val="40"/>
        </w:rPr>
      </w:pPr>
      <w:r w:rsidRPr="00697C5B">
        <w:rPr>
          <w:sz w:val="40"/>
          <w:szCs w:val="40"/>
        </w:rPr>
        <w:t>Cross River Rail Delivery Authority</w:t>
      </w:r>
    </w:p>
    <w:p w14:paraId="1E17658D" w14:textId="77777777" w:rsidR="00697C5B" w:rsidRPr="00697C5B" w:rsidRDefault="00697C5B" w:rsidP="00697C5B">
      <w:pPr>
        <w:spacing w:after="120" w:line="276" w:lineRule="auto"/>
        <w:rPr>
          <w:sz w:val="40"/>
          <w:szCs w:val="40"/>
        </w:rPr>
      </w:pPr>
      <w:r w:rsidRPr="00697C5B">
        <w:rPr>
          <w:sz w:val="40"/>
          <w:szCs w:val="40"/>
        </w:rPr>
        <w:t>Guide Dogs Queensland</w:t>
      </w:r>
    </w:p>
    <w:p w14:paraId="029F87BA" w14:textId="77777777" w:rsidR="00697C5B" w:rsidRPr="00697C5B" w:rsidRDefault="00697C5B" w:rsidP="00697C5B">
      <w:pPr>
        <w:spacing w:after="120" w:line="276" w:lineRule="auto"/>
        <w:rPr>
          <w:sz w:val="40"/>
          <w:szCs w:val="40"/>
        </w:rPr>
      </w:pPr>
      <w:proofErr w:type="spellStart"/>
      <w:r w:rsidRPr="00697C5B">
        <w:rPr>
          <w:sz w:val="40"/>
          <w:szCs w:val="40"/>
        </w:rPr>
        <w:t>Grill'd</w:t>
      </w:r>
      <w:proofErr w:type="spellEnd"/>
      <w:r w:rsidRPr="00697C5B">
        <w:rPr>
          <w:sz w:val="40"/>
          <w:szCs w:val="40"/>
        </w:rPr>
        <w:t xml:space="preserve"> </w:t>
      </w:r>
    </w:p>
    <w:p w14:paraId="3D269235" w14:textId="77777777" w:rsidR="00697C5B" w:rsidRPr="00697C5B" w:rsidRDefault="00697C5B" w:rsidP="00697C5B">
      <w:pPr>
        <w:spacing w:after="120" w:line="276" w:lineRule="auto"/>
        <w:rPr>
          <w:sz w:val="40"/>
          <w:szCs w:val="40"/>
        </w:rPr>
      </w:pPr>
      <w:proofErr w:type="spellStart"/>
      <w:r w:rsidRPr="00697C5B">
        <w:rPr>
          <w:sz w:val="40"/>
          <w:szCs w:val="40"/>
        </w:rPr>
        <w:t>MinterEllison</w:t>
      </w:r>
      <w:proofErr w:type="spellEnd"/>
    </w:p>
    <w:p w14:paraId="0BC3D878" w14:textId="77777777" w:rsidR="00697C5B" w:rsidRPr="00697C5B" w:rsidRDefault="00697C5B" w:rsidP="00697C5B">
      <w:pPr>
        <w:spacing w:after="120" w:line="276" w:lineRule="auto"/>
        <w:rPr>
          <w:sz w:val="40"/>
          <w:szCs w:val="40"/>
        </w:rPr>
      </w:pPr>
      <w:r w:rsidRPr="00697C5B">
        <w:rPr>
          <w:sz w:val="40"/>
          <w:szCs w:val="40"/>
        </w:rPr>
        <w:t>Mode Design</w:t>
      </w:r>
    </w:p>
    <w:p w14:paraId="73543C92" w14:textId="77777777" w:rsidR="00697C5B" w:rsidRPr="00697C5B" w:rsidRDefault="00697C5B" w:rsidP="00697C5B">
      <w:pPr>
        <w:spacing w:after="120" w:line="276" w:lineRule="auto"/>
        <w:rPr>
          <w:sz w:val="40"/>
          <w:szCs w:val="40"/>
        </w:rPr>
      </w:pPr>
      <w:r w:rsidRPr="00697C5B">
        <w:rPr>
          <w:sz w:val="40"/>
          <w:szCs w:val="40"/>
        </w:rPr>
        <w:t>Museum of Brisbane</w:t>
      </w:r>
    </w:p>
    <w:p w14:paraId="01A4AA19" w14:textId="77777777" w:rsidR="00697C5B" w:rsidRPr="00697C5B" w:rsidRDefault="00697C5B" w:rsidP="00697C5B">
      <w:pPr>
        <w:spacing w:after="120" w:line="276" w:lineRule="auto"/>
        <w:rPr>
          <w:sz w:val="40"/>
          <w:szCs w:val="40"/>
        </w:rPr>
      </w:pPr>
      <w:r w:rsidRPr="00697C5B">
        <w:rPr>
          <w:sz w:val="40"/>
          <w:szCs w:val="40"/>
        </w:rPr>
        <w:t>Mullins Lawyers</w:t>
      </w:r>
    </w:p>
    <w:p w14:paraId="251E3AB4" w14:textId="77777777" w:rsidR="00697C5B" w:rsidRPr="00697C5B" w:rsidRDefault="00697C5B" w:rsidP="00697C5B">
      <w:pPr>
        <w:spacing w:after="120" w:line="276" w:lineRule="auto"/>
        <w:rPr>
          <w:sz w:val="40"/>
          <w:szCs w:val="40"/>
        </w:rPr>
      </w:pPr>
      <w:r w:rsidRPr="00697C5B">
        <w:rPr>
          <w:sz w:val="40"/>
          <w:szCs w:val="40"/>
        </w:rPr>
        <w:t>NV Access</w:t>
      </w:r>
    </w:p>
    <w:p w14:paraId="792C4531" w14:textId="77777777" w:rsidR="00697C5B" w:rsidRPr="00697C5B" w:rsidRDefault="00697C5B" w:rsidP="00697C5B">
      <w:pPr>
        <w:spacing w:after="120" w:line="276" w:lineRule="auto"/>
        <w:rPr>
          <w:sz w:val="40"/>
          <w:szCs w:val="40"/>
        </w:rPr>
      </w:pPr>
      <w:r w:rsidRPr="00697C5B">
        <w:rPr>
          <w:sz w:val="40"/>
          <w:szCs w:val="40"/>
        </w:rPr>
        <w:t>QAGOMA</w:t>
      </w:r>
    </w:p>
    <w:p w14:paraId="32675D51" w14:textId="77777777" w:rsidR="00697C5B" w:rsidRPr="00697C5B" w:rsidRDefault="00697C5B" w:rsidP="00697C5B">
      <w:pPr>
        <w:spacing w:after="120" w:line="276" w:lineRule="auto"/>
        <w:rPr>
          <w:sz w:val="40"/>
          <w:szCs w:val="40"/>
        </w:rPr>
      </w:pPr>
      <w:r w:rsidRPr="00697C5B">
        <w:rPr>
          <w:sz w:val="40"/>
          <w:szCs w:val="40"/>
        </w:rPr>
        <w:lastRenderedPageBreak/>
        <w:t>Queensland Hotel Association</w:t>
      </w:r>
    </w:p>
    <w:p w14:paraId="4273B149" w14:textId="77777777" w:rsidR="00697C5B" w:rsidRPr="00697C5B" w:rsidRDefault="00697C5B" w:rsidP="00697C5B">
      <w:pPr>
        <w:spacing w:after="120" w:line="276" w:lineRule="auto"/>
        <w:rPr>
          <w:sz w:val="40"/>
          <w:szCs w:val="40"/>
        </w:rPr>
      </w:pPr>
      <w:r w:rsidRPr="00697C5B">
        <w:rPr>
          <w:sz w:val="40"/>
          <w:szCs w:val="40"/>
        </w:rPr>
        <w:t>Supreme Court Library Queensland</w:t>
      </w:r>
    </w:p>
    <w:p w14:paraId="6B651495" w14:textId="77777777" w:rsidR="00697C5B" w:rsidRPr="00697C5B" w:rsidRDefault="00697C5B" w:rsidP="00697C5B">
      <w:pPr>
        <w:spacing w:after="120" w:line="276" w:lineRule="auto"/>
        <w:rPr>
          <w:sz w:val="40"/>
          <w:szCs w:val="40"/>
        </w:rPr>
      </w:pPr>
      <w:r w:rsidRPr="00697C5B">
        <w:rPr>
          <w:sz w:val="40"/>
          <w:szCs w:val="40"/>
        </w:rPr>
        <w:t>Unity Alliance</w:t>
      </w:r>
    </w:p>
    <w:p w14:paraId="70D06741" w14:textId="77777777" w:rsidR="00697C5B" w:rsidRDefault="00697C5B" w:rsidP="00697C5B">
      <w:pPr>
        <w:spacing w:after="120" w:line="276" w:lineRule="auto"/>
        <w:rPr>
          <w:sz w:val="40"/>
          <w:szCs w:val="40"/>
        </w:rPr>
      </w:pPr>
    </w:p>
    <w:p w14:paraId="29239A16" w14:textId="3075810E" w:rsidR="00697C5B" w:rsidRDefault="00697C5B" w:rsidP="00697C5B">
      <w:pPr>
        <w:spacing w:after="120" w:line="276" w:lineRule="auto"/>
        <w:rPr>
          <w:sz w:val="40"/>
          <w:szCs w:val="40"/>
        </w:rPr>
      </w:pPr>
      <w:r>
        <w:rPr>
          <w:sz w:val="40"/>
          <w:szCs w:val="40"/>
        </w:rPr>
        <w:t xml:space="preserve">All donations are sincerely appreciated, though due to the number of donors and for privacy, not all donations are recognised in this publication. </w:t>
      </w:r>
    </w:p>
    <w:p w14:paraId="4336A549" w14:textId="77777777" w:rsidR="004F384D" w:rsidRDefault="004F384D" w:rsidP="00697C5B">
      <w:pPr>
        <w:spacing w:after="120" w:line="276" w:lineRule="auto"/>
        <w:rPr>
          <w:sz w:val="40"/>
          <w:szCs w:val="40"/>
        </w:rPr>
      </w:pPr>
    </w:p>
    <w:p w14:paraId="35C68F53" w14:textId="77777777" w:rsidR="004F384D" w:rsidRDefault="004F384D" w:rsidP="00697C5B">
      <w:pPr>
        <w:spacing w:after="120" w:line="276" w:lineRule="auto"/>
        <w:rPr>
          <w:sz w:val="40"/>
          <w:szCs w:val="40"/>
        </w:rPr>
      </w:pPr>
    </w:p>
    <w:p w14:paraId="34449E5F" w14:textId="77777777" w:rsidR="004F384D" w:rsidRDefault="004F384D" w:rsidP="00697C5B">
      <w:pPr>
        <w:spacing w:after="120" w:line="276" w:lineRule="auto"/>
        <w:rPr>
          <w:sz w:val="40"/>
          <w:szCs w:val="40"/>
        </w:rPr>
      </w:pPr>
    </w:p>
    <w:p w14:paraId="0B9C12D0" w14:textId="77777777" w:rsidR="004F384D" w:rsidRDefault="004F384D" w:rsidP="00697C5B">
      <w:pPr>
        <w:spacing w:after="120" w:line="276" w:lineRule="auto"/>
        <w:rPr>
          <w:sz w:val="40"/>
          <w:szCs w:val="40"/>
        </w:rPr>
      </w:pPr>
    </w:p>
    <w:p w14:paraId="4398C309" w14:textId="77777777" w:rsidR="004F384D" w:rsidRDefault="004F384D" w:rsidP="00697C5B">
      <w:pPr>
        <w:spacing w:after="120" w:line="276" w:lineRule="auto"/>
        <w:rPr>
          <w:sz w:val="40"/>
          <w:szCs w:val="40"/>
        </w:rPr>
      </w:pPr>
    </w:p>
    <w:p w14:paraId="629CA6E0" w14:textId="77777777" w:rsidR="004F384D" w:rsidRDefault="004F384D" w:rsidP="00697C5B">
      <w:pPr>
        <w:spacing w:after="120" w:line="276" w:lineRule="auto"/>
        <w:rPr>
          <w:sz w:val="40"/>
          <w:szCs w:val="40"/>
        </w:rPr>
      </w:pPr>
    </w:p>
    <w:p w14:paraId="513FCC86" w14:textId="77777777" w:rsidR="004F384D" w:rsidRDefault="004F384D" w:rsidP="00697C5B">
      <w:pPr>
        <w:spacing w:after="120" w:line="276" w:lineRule="auto"/>
        <w:rPr>
          <w:sz w:val="40"/>
          <w:szCs w:val="40"/>
        </w:rPr>
      </w:pPr>
    </w:p>
    <w:p w14:paraId="743AC9AC" w14:textId="77777777" w:rsidR="004F384D" w:rsidRDefault="004F384D" w:rsidP="00697C5B">
      <w:pPr>
        <w:spacing w:after="120" w:line="276" w:lineRule="auto"/>
        <w:rPr>
          <w:sz w:val="40"/>
          <w:szCs w:val="40"/>
        </w:rPr>
      </w:pPr>
    </w:p>
    <w:p w14:paraId="57FD3E64" w14:textId="77777777" w:rsidR="004F384D" w:rsidRDefault="004F384D" w:rsidP="00697C5B">
      <w:pPr>
        <w:spacing w:after="120" w:line="276" w:lineRule="auto"/>
        <w:rPr>
          <w:sz w:val="40"/>
          <w:szCs w:val="40"/>
        </w:rPr>
      </w:pPr>
    </w:p>
    <w:p w14:paraId="67C2EA6F" w14:textId="77777777" w:rsidR="004F384D" w:rsidRDefault="004F384D" w:rsidP="00697C5B">
      <w:pPr>
        <w:spacing w:after="120" w:line="276" w:lineRule="auto"/>
        <w:rPr>
          <w:sz w:val="40"/>
          <w:szCs w:val="40"/>
        </w:rPr>
      </w:pPr>
    </w:p>
    <w:p w14:paraId="4C21EA3A" w14:textId="77777777" w:rsidR="004F384D" w:rsidRDefault="004F384D" w:rsidP="00697C5B">
      <w:pPr>
        <w:spacing w:after="120" w:line="276" w:lineRule="auto"/>
        <w:rPr>
          <w:sz w:val="40"/>
          <w:szCs w:val="40"/>
        </w:rPr>
      </w:pPr>
    </w:p>
    <w:p w14:paraId="0D965927" w14:textId="77777777" w:rsidR="004F384D" w:rsidRDefault="004F384D" w:rsidP="00697C5B">
      <w:pPr>
        <w:spacing w:after="120" w:line="276" w:lineRule="auto"/>
        <w:rPr>
          <w:sz w:val="40"/>
          <w:szCs w:val="40"/>
        </w:rPr>
      </w:pPr>
    </w:p>
    <w:p w14:paraId="43D78505" w14:textId="77777777" w:rsidR="004F384D" w:rsidRDefault="004F384D" w:rsidP="00697C5B">
      <w:pPr>
        <w:spacing w:after="120" w:line="276" w:lineRule="auto"/>
        <w:rPr>
          <w:sz w:val="40"/>
          <w:szCs w:val="40"/>
        </w:rPr>
      </w:pPr>
    </w:p>
    <w:p w14:paraId="299A4572" w14:textId="77777777" w:rsidR="004F384D" w:rsidRDefault="004F384D" w:rsidP="00697C5B">
      <w:pPr>
        <w:spacing w:after="120" w:line="276" w:lineRule="auto"/>
        <w:rPr>
          <w:sz w:val="40"/>
          <w:szCs w:val="40"/>
        </w:rPr>
      </w:pPr>
    </w:p>
    <w:p w14:paraId="6C8DBCCE" w14:textId="3823E6E2" w:rsidR="004F384D" w:rsidRPr="004F384D" w:rsidRDefault="004F384D" w:rsidP="004F384D">
      <w:pPr>
        <w:pStyle w:val="Heading2"/>
        <w:spacing w:before="0" w:after="120" w:line="276" w:lineRule="auto"/>
        <w:jc w:val="center"/>
        <w:rPr>
          <w:rFonts w:asciiTheme="minorHAnsi" w:hAnsiTheme="minorHAnsi"/>
          <w:b/>
          <w:bCs/>
          <w:color w:val="auto"/>
          <w:sz w:val="64"/>
          <w:szCs w:val="64"/>
        </w:rPr>
      </w:pPr>
      <w:bookmarkStart w:id="75" w:name="_Toc230604440"/>
      <w:r w:rsidRPr="004F384D">
        <w:rPr>
          <w:rFonts w:asciiTheme="minorHAnsi" w:hAnsiTheme="minorHAnsi"/>
          <w:b/>
          <w:bCs/>
          <w:color w:val="auto"/>
          <w:sz w:val="64"/>
          <w:szCs w:val="64"/>
        </w:rPr>
        <w:lastRenderedPageBreak/>
        <w:t>Grants and Project Support</w:t>
      </w:r>
      <w:bookmarkEnd w:id="75"/>
    </w:p>
    <w:p w14:paraId="2DF6A7C4" w14:textId="77777777" w:rsidR="004F384D" w:rsidRDefault="004F384D" w:rsidP="004F384D">
      <w:pPr>
        <w:spacing w:after="120" w:line="276" w:lineRule="auto"/>
        <w:rPr>
          <w:b/>
          <w:bCs/>
          <w:sz w:val="40"/>
          <w:szCs w:val="40"/>
        </w:rPr>
      </w:pPr>
    </w:p>
    <w:p w14:paraId="0FE20166" w14:textId="41D89C72" w:rsidR="004F384D" w:rsidRDefault="004F384D" w:rsidP="004F384D">
      <w:pPr>
        <w:spacing w:after="120" w:line="276" w:lineRule="auto"/>
        <w:rPr>
          <w:sz w:val="40"/>
          <w:szCs w:val="40"/>
        </w:rPr>
      </w:pPr>
      <w:r w:rsidRPr="004F384D">
        <w:rPr>
          <w:b/>
          <w:bCs/>
          <w:sz w:val="40"/>
          <w:szCs w:val="40"/>
        </w:rPr>
        <w:t xml:space="preserve">Specialist Disability Support in Schools (SDSS) Program Grant. </w:t>
      </w:r>
      <w:r w:rsidRPr="004F384D">
        <w:rPr>
          <w:sz w:val="40"/>
          <w:szCs w:val="40"/>
        </w:rPr>
        <w:t>The SDSS Program provided $93,427 in funding to Braille House to transcribe and produce braille literature for schools across Queensland. The grant aims to improve curriculum access, boost participation, and enhance educational outcomes for eligible school-aged students who are blind or have low vision.</w:t>
      </w:r>
    </w:p>
    <w:p w14:paraId="078183A7" w14:textId="77777777" w:rsidR="004F384D" w:rsidRDefault="004F384D" w:rsidP="004F384D">
      <w:pPr>
        <w:spacing w:after="120" w:line="276" w:lineRule="auto"/>
        <w:rPr>
          <w:sz w:val="40"/>
          <w:szCs w:val="40"/>
        </w:rPr>
      </w:pPr>
    </w:p>
    <w:p w14:paraId="52ACB463" w14:textId="7A6DFE16" w:rsidR="004F384D" w:rsidRDefault="004F384D" w:rsidP="004F384D">
      <w:pPr>
        <w:spacing w:after="120" w:line="276" w:lineRule="auto"/>
        <w:rPr>
          <w:sz w:val="40"/>
          <w:szCs w:val="40"/>
        </w:rPr>
      </w:pPr>
      <w:r w:rsidRPr="004F384D">
        <w:rPr>
          <w:b/>
          <w:bCs/>
          <w:sz w:val="40"/>
          <w:szCs w:val="40"/>
        </w:rPr>
        <w:t xml:space="preserve">State Government of Queensland. </w:t>
      </w:r>
      <w:r w:rsidRPr="004F384D">
        <w:rPr>
          <w:sz w:val="40"/>
          <w:szCs w:val="40"/>
        </w:rPr>
        <w:t>In the 2025–26 State Budget, the Queensland Government again allocated $281,000 to support the Braille House Library, continuing its three-year commitment and introducing a four-year funding agreement. The funding contributes to core library operating costs, including production of titles, staffing, the integrated library collection and cataloguing platform, training, and technology.</w:t>
      </w:r>
      <w:r>
        <w:rPr>
          <w:sz w:val="40"/>
          <w:szCs w:val="40"/>
        </w:rPr>
        <w:t xml:space="preserve"> </w:t>
      </w:r>
    </w:p>
    <w:p w14:paraId="31D41DCB" w14:textId="77777777" w:rsidR="004F384D" w:rsidRDefault="004F384D" w:rsidP="004F384D">
      <w:pPr>
        <w:spacing w:after="120" w:line="276" w:lineRule="auto"/>
        <w:rPr>
          <w:sz w:val="40"/>
          <w:szCs w:val="40"/>
        </w:rPr>
      </w:pPr>
    </w:p>
    <w:p w14:paraId="3E8F2A63" w14:textId="0DD7F438" w:rsidR="004F384D" w:rsidRDefault="004F384D" w:rsidP="004F384D">
      <w:pPr>
        <w:spacing w:after="120" w:line="276" w:lineRule="auto"/>
        <w:rPr>
          <w:sz w:val="40"/>
          <w:szCs w:val="40"/>
        </w:rPr>
      </w:pPr>
      <w:r w:rsidRPr="004F384D">
        <w:rPr>
          <w:b/>
          <w:bCs/>
          <w:sz w:val="40"/>
          <w:szCs w:val="40"/>
        </w:rPr>
        <w:t xml:space="preserve">The Gambling Community Benefit Fund </w:t>
      </w:r>
      <w:r w:rsidRPr="004F384D">
        <w:rPr>
          <w:sz w:val="40"/>
          <w:szCs w:val="40"/>
        </w:rPr>
        <w:t xml:space="preserve">granted Braille House $100,000 for facilities improvement, </w:t>
      </w:r>
      <w:r w:rsidRPr="004F384D">
        <w:rPr>
          <w:sz w:val="40"/>
          <w:szCs w:val="40"/>
        </w:rPr>
        <w:lastRenderedPageBreak/>
        <w:t>including the balance of air conditioning in the upstairs section of the house, plus construction of a shade structure over front ramp, and production equipment.</w:t>
      </w:r>
    </w:p>
    <w:p w14:paraId="7BC45CF8" w14:textId="77777777" w:rsidR="004F384D" w:rsidRDefault="004F384D" w:rsidP="004F384D">
      <w:pPr>
        <w:spacing w:after="120" w:line="276" w:lineRule="auto"/>
        <w:rPr>
          <w:sz w:val="40"/>
          <w:szCs w:val="40"/>
        </w:rPr>
      </w:pPr>
    </w:p>
    <w:p w14:paraId="38270D76" w14:textId="60FE9FA7" w:rsidR="004F384D" w:rsidRDefault="004F384D" w:rsidP="004F384D">
      <w:pPr>
        <w:spacing w:after="120" w:line="276" w:lineRule="auto"/>
        <w:rPr>
          <w:sz w:val="40"/>
          <w:szCs w:val="40"/>
        </w:rPr>
      </w:pPr>
      <w:r w:rsidRPr="004F384D">
        <w:rPr>
          <w:b/>
          <w:bCs/>
          <w:sz w:val="40"/>
          <w:szCs w:val="40"/>
        </w:rPr>
        <w:t>Australian Government Stronger Communities Programme.</w:t>
      </w:r>
      <w:r w:rsidRPr="004F384D">
        <w:rPr>
          <w:sz w:val="40"/>
          <w:szCs w:val="40"/>
        </w:rPr>
        <w:t xml:space="preserve"> A $6,000 grant under the Australian Government’s Stronger Communities Programme supported the partial installation of air conditioning in the upstairs section of the building, including the Grand Hall.</w:t>
      </w:r>
    </w:p>
    <w:p w14:paraId="28F4EF3C" w14:textId="77777777" w:rsidR="004F384D" w:rsidRDefault="004F384D" w:rsidP="004F384D">
      <w:pPr>
        <w:spacing w:after="120" w:line="276" w:lineRule="auto"/>
        <w:rPr>
          <w:sz w:val="40"/>
          <w:szCs w:val="40"/>
        </w:rPr>
      </w:pPr>
    </w:p>
    <w:p w14:paraId="29B5C5D1" w14:textId="77777777" w:rsidR="004F384D" w:rsidRPr="004F384D" w:rsidRDefault="004F384D" w:rsidP="004F384D">
      <w:pPr>
        <w:spacing w:after="120" w:line="276" w:lineRule="auto"/>
        <w:rPr>
          <w:sz w:val="40"/>
          <w:szCs w:val="40"/>
        </w:rPr>
      </w:pPr>
      <w:r w:rsidRPr="004F384D">
        <w:rPr>
          <w:b/>
          <w:bCs/>
          <w:sz w:val="40"/>
          <w:szCs w:val="40"/>
        </w:rPr>
        <w:t>Anonymous Foundation.</w:t>
      </w:r>
    </w:p>
    <w:p w14:paraId="3D729E45" w14:textId="77777777" w:rsidR="004F384D" w:rsidRPr="004F384D" w:rsidRDefault="004F384D" w:rsidP="004F384D">
      <w:pPr>
        <w:spacing w:after="120" w:line="276" w:lineRule="auto"/>
        <w:rPr>
          <w:sz w:val="40"/>
          <w:szCs w:val="40"/>
        </w:rPr>
      </w:pPr>
      <w:r w:rsidRPr="004F384D">
        <w:rPr>
          <w:sz w:val="40"/>
          <w:szCs w:val="40"/>
        </w:rPr>
        <w:t>The</w:t>
      </w:r>
      <w:r w:rsidRPr="004F384D">
        <w:rPr>
          <w:b/>
          <w:bCs/>
          <w:sz w:val="40"/>
          <w:szCs w:val="40"/>
        </w:rPr>
        <w:t xml:space="preserve"> </w:t>
      </w:r>
      <w:r w:rsidRPr="004F384D">
        <w:rPr>
          <w:sz w:val="40"/>
          <w:szCs w:val="40"/>
        </w:rPr>
        <w:t xml:space="preserve">anonymous philanthropic foundation has continued to support Braille House in 2025 with a $180,000 donation. </w:t>
      </w:r>
    </w:p>
    <w:p w14:paraId="7DB58167" w14:textId="77777777" w:rsidR="004F384D" w:rsidRDefault="004F384D" w:rsidP="004F384D">
      <w:pPr>
        <w:spacing w:after="120" w:line="276" w:lineRule="auto"/>
        <w:rPr>
          <w:sz w:val="40"/>
          <w:szCs w:val="40"/>
        </w:rPr>
      </w:pPr>
    </w:p>
    <w:p w14:paraId="5C040577" w14:textId="750978AD" w:rsidR="004F384D" w:rsidRDefault="004F384D" w:rsidP="004F384D">
      <w:pPr>
        <w:spacing w:after="120" w:line="276" w:lineRule="auto"/>
        <w:rPr>
          <w:sz w:val="40"/>
          <w:szCs w:val="40"/>
        </w:rPr>
      </w:pPr>
      <w:r w:rsidRPr="004F384D">
        <w:rPr>
          <w:b/>
          <w:bCs/>
          <w:sz w:val="40"/>
          <w:szCs w:val="40"/>
        </w:rPr>
        <w:t xml:space="preserve">Brisbane City Council Festivals and Cultural Events Sponsorship Program. </w:t>
      </w:r>
      <w:r w:rsidRPr="004F384D">
        <w:rPr>
          <w:sz w:val="40"/>
          <w:szCs w:val="40"/>
        </w:rPr>
        <w:t xml:space="preserve">Through its support for festival and cultural events, the Brisbane City Council supported the Annual Braille House Dickinson Memorial Literary Competition. $2,200 was provided to assist with the provision of prize </w:t>
      </w:r>
      <w:r w:rsidRPr="004F384D">
        <w:rPr>
          <w:sz w:val="40"/>
          <w:szCs w:val="40"/>
        </w:rPr>
        <w:lastRenderedPageBreak/>
        <w:t>money for winning entrants and for the cost of producing an anthology of the winning entries.</w:t>
      </w:r>
    </w:p>
    <w:p w14:paraId="1143BA61" w14:textId="77777777" w:rsidR="004F384D" w:rsidRDefault="004F384D" w:rsidP="004F384D">
      <w:pPr>
        <w:spacing w:after="120" w:line="276" w:lineRule="auto"/>
        <w:rPr>
          <w:sz w:val="40"/>
          <w:szCs w:val="40"/>
        </w:rPr>
      </w:pPr>
    </w:p>
    <w:p w14:paraId="56C40E00" w14:textId="77777777" w:rsidR="004F384D" w:rsidRDefault="004F384D" w:rsidP="004F384D">
      <w:pPr>
        <w:spacing w:after="120" w:line="276" w:lineRule="auto"/>
        <w:rPr>
          <w:sz w:val="40"/>
          <w:szCs w:val="40"/>
        </w:rPr>
      </w:pPr>
    </w:p>
    <w:p w14:paraId="290D88DD" w14:textId="77777777" w:rsidR="004F384D" w:rsidRDefault="004F384D" w:rsidP="004F384D">
      <w:pPr>
        <w:spacing w:after="120" w:line="276" w:lineRule="auto"/>
        <w:rPr>
          <w:sz w:val="40"/>
          <w:szCs w:val="40"/>
        </w:rPr>
      </w:pPr>
    </w:p>
    <w:p w14:paraId="7B6C2206" w14:textId="77777777" w:rsidR="004F384D" w:rsidRDefault="004F384D" w:rsidP="004F384D">
      <w:pPr>
        <w:spacing w:after="120" w:line="276" w:lineRule="auto"/>
        <w:rPr>
          <w:sz w:val="40"/>
          <w:szCs w:val="40"/>
        </w:rPr>
      </w:pPr>
    </w:p>
    <w:p w14:paraId="176722B8" w14:textId="77777777" w:rsidR="004F384D" w:rsidRDefault="004F384D" w:rsidP="004F384D">
      <w:pPr>
        <w:spacing w:after="120" w:line="276" w:lineRule="auto"/>
        <w:rPr>
          <w:sz w:val="40"/>
          <w:szCs w:val="40"/>
        </w:rPr>
      </w:pPr>
    </w:p>
    <w:p w14:paraId="548B82F6" w14:textId="77777777" w:rsidR="004F384D" w:rsidRDefault="004F384D" w:rsidP="004F384D">
      <w:pPr>
        <w:spacing w:after="120" w:line="276" w:lineRule="auto"/>
        <w:rPr>
          <w:sz w:val="40"/>
          <w:szCs w:val="40"/>
        </w:rPr>
      </w:pPr>
    </w:p>
    <w:p w14:paraId="3D134171" w14:textId="77777777" w:rsidR="004F384D" w:rsidRDefault="004F384D" w:rsidP="004F384D">
      <w:pPr>
        <w:spacing w:after="120" w:line="276" w:lineRule="auto"/>
        <w:rPr>
          <w:sz w:val="40"/>
          <w:szCs w:val="40"/>
        </w:rPr>
      </w:pPr>
    </w:p>
    <w:p w14:paraId="0A8C7059" w14:textId="77777777" w:rsidR="004F384D" w:rsidRDefault="004F384D" w:rsidP="004F384D">
      <w:pPr>
        <w:spacing w:after="120" w:line="276" w:lineRule="auto"/>
        <w:rPr>
          <w:sz w:val="40"/>
          <w:szCs w:val="40"/>
        </w:rPr>
      </w:pPr>
    </w:p>
    <w:p w14:paraId="59F07497" w14:textId="77777777" w:rsidR="004F384D" w:rsidRDefault="004F384D" w:rsidP="004F384D">
      <w:pPr>
        <w:spacing w:after="120" w:line="276" w:lineRule="auto"/>
        <w:rPr>
          <w:sz w:val="40"/>
          <w:szCs w:val="40"/>
        </w:rPr>
      </w:pPr>
    </w:p>
    <w:p w14:paraId="6E55F923" w14:textId="77777777" w:rsidR="004F384D" w:rsidRDefault="004F384D" w:rsidP="004F384D">
      <w:pPr>
        <w:spacing w:after="120" w:line="276" w:lineRule="auto"/>
        <w:rPr>
          <w:sz w:val="40"/>
          <w:szCs w:val="40"/>
        </w:rPr>
      </w:pPr>
    </w:p>
    <w:p w14:paraId="07FB08E1" w14:textId="77777777" w:rsidR="004F384D" w:rsidRDefault="004F384D" w:rsidP="004F384D">
      <w:pPr>
        <w:spacing w:after="120" w:line="276" w:lineRule="auto"/>
        <w:rPr>
          <w:sz w:val="40"/>
          <w:szCs w:val="40"/>
        </w:rPr>
      </w:pPr>
    </w:p>
    <w:p w14:paraId="70BB2C4E" w14:textId="77777777" w:rsidR="004F384D" w:rsidRDefault="004F384D" w:rsidP="004F384D">
      <w:pPr>
        <w:spacing w:after="120" w:line="276" w:lineRule="auto"/>
        <w:rPr>
          <w:sz w:val="40"/>
          <w:szCs w:val="40"/>
        </w:rPr>
      </w:pPr>
    </w:p>
    <w:p w14:paraId="202FE3F9" w14:textId="77777777" w:rsidR="004F384D" w:rsidRDefault="004F384D" w:rsidP="004F384D">
      <w:pPr>
        <w:spacing w:after="120" w:line="276" w:lineRule="auto"/>
        <w:rPr>
          <w:sz w:val="40"/>
          <w:szCs w:val="40"/>
        </w:rPr>
      </w:pPr>
    </w:p>
    <w:p w14:paraId="68B2B554" w14:textId="77777777" w:rsidR="004F384D" w:rsidRDefault="004F384D" w:rsidP="004F384D">
      <w:pPr>
        <w:spacing w:after="120" w:line="276" w:lineRule="auto"/>
        <w:rPr>
          <w:sz w:val="40"/>
          <w:szCs w:val="40"/>
        </w:rPr>
      </w:pPr>
    </w:p>
    <w:p w14:paraId="697BDB22" w14:textId="77777777" w:rsidR="004F384D" w:rsidRDefault="004F384D" w:rsidP="004F384D">
      <w:pPr>
        <w:spacing w:after="120" w:line="276" w:lineRule="auto"/>
        <w:rPr>
          <w:sz w:val="40"/>
          <w:szCs w:val="40"/>
        </w:rPr>
      </w:pPr>
    </w:p>
    <w:p w14:paraId="456144B8" w14:textId="77777777" w:rsidR="004F384D" w:rsidRDefault="004F384D" w:rsidP="004F384D">
      <w:pPr>
        <w:spacing w:after="120" w:line="276" w:lineRule="auto"/>
        <w:rPr>
          <w:sz w:val="40"/>
          <w:szCs w:val="40"/>
        </w:rPr>
      </w:pPr>
    </w:p>
    <w:p w14:paraId="7D28CE7A" w14:textId="77777777" w:rsidR="004F384D" w:rsidRDefault="004F384D" w:rsidP="004F384D">
      <w:pPr>
        <w:spacing w:after="120" w:line="276" w:lineRule="auto"/>
        <w:rPr>
          <w:sz w:val="40"/>
          <w:szCs w:val="40"/>
        </w:rPr>
      </w:pPr>
    </w:p>
    <w:p w14:paraId="3F223A64" w14:textId="77777777" w:rsidR="004F384D" w:rsidRDefault="004F384D" w:rsidP="004F384D">
      <w:pPr>
        <w:spacing w:after="120" w:line="276" w:lineRule="auto"/>
        <w:rPr>
          <w:sz w:val="40"/>
          <w:szCs w:val="40"/>
        </w:rPr>
      </w:pPr>
    </w:p>
    <w:p w14:paraId="31273C7F" w14:textId="35B19E34" w:rsidR="004F384D" w:rsidRPr="004F384D" w:rsidRDefault="004F384D" w:rsidP="004F384D">
      <w:pPr>
        <w:pStyle w:val="Heading2"/>
        <w:spacing w:before="0" w:after="120" w:line="276" w:lineRule="auto"/>
        <w:jc w:val="center"/>
        <w:rPr>
          <w:rFonts w:asciiTheme="minorHAnsi" w:hAnsiTheme="minorHAnsi"/>
          <w:b/>
          <w:bCs/>
          <w:color w:val="auto"/>
          <w:sz w:val="64"/>
          <w:szCs w:val="64"/>
        </w:rPr>
      </w:pPr>
      <w:bookmarkStart w:id="76" w:name="_Toc230604441"/>
      <w:r w:rsidRPr="004F384D">
        <w:rPr>
          <w:rFonts w:asciiTheme="minorHAnsi" w:hAnsiTheme="minorHAnsi"/>
          <w:b/>
          <w:bCs/>
          <w:color w:val="auto"/>
          <w:sz w:val="64"/>
          <w:szCs w:val="64"/>
        </w:rPr>
        <w:lastRenderedPageBreak/>
        <w:t>Looking Ahead</w:t>
      </w:r>
      <w:bookmarkEnd w:id="76"/>
    </w:p>
    <w:p w14:paraId="30ADCE17" w14:textId="3F8D802A" w:rsidR="004F384D" w:rsidRPr="004F384D" w:rsidRDefault="004F384D" w:rsidP="004F384D">
      <w:pPr>
        <w:spacing w:after="120" w:line="276" w:lineRule="auto"/>
        <w:rPr>
          <w:b/>
          <w:bCs/>
          <w:sz w:val="40"/>
          <w:szCs w:val="40"/>
        </w:rPr>
      </w:pPr>
      <w:r w:rsidRPr="004F384D">
        <w:rPr>
          <w:b/>
          <w:bCs/>
          <w:sz w:val="40"/>
          <w:szCs w:val="40"/>
        </w:rPr>
        <w:t xml:space="preserve">Braille House remains optimistic about a future rich with possibility and opportunity </w:t>
      </w:r>
    </w:p>
    <w:p w14:paraId="27FF6C07" w14:textId="77777777" w:rsidR="004F384D" w:rsidRDefault="004F384D" w:rsidP="004F384D">
      <w:pPr>
        <w:spacing w:after="120" w:line="276" w:lineRule="auto"/>
        <w:rPr>
          <w:sz w:val="40"/>
          <w:szCs w:val="40"/>
        </w:rPr>
      </w:pPr>
    </w:p>
    <w:p w14:paraId="715884EA" w14:textId="77777777" w:rsidR="004F384D" w:rsidRPr="004F384D" w:rsidRDefault="004F384D" w:rsidP="004F384D">
      <w:pPr>
        <w:spacing w:after="120" w:line="276" w:lineRule="auto"/>
        <w:rPr>
          <w:sz w:val="40"/>
          <w:szCs w:val="40"/>
        </w:rPr>
      </w:pPr>
      <w:r w:rsidRPr="004F384D">
        <w:rPr>
          <w:sz w:val="40"/>
          <w:szCs w:val="40"/>
        </w:rPr>
        <w:t>As we look forward, our focus is on strengthening today’s essential services while actively shaping the infrastructure, partnerships and funding models that will carry this work into the future.</w:t>
      </w:r>
    </w:p>
    <w:p w14:paraId="6BF000DD" w14:textId="77777777" w:rsidR="004F384D" w:rsidRPr="004F384D" w:rsidRDefault="004F384D" w:rsidP="004F384D">
      <w:pPr>
        <w:spacing w:after="120" w:line="276" w:lineRule="auto"/>
        <w:rPr>
          <w:sz w:val="40"/>
          <w:szCs w:val="40"/>
        </w:rPr>
      </w:pPr>
      <w:r w:rsidRPr="004F384D">
        <w:rPr>
          <w:sz w:val="40"/>
          <w:szCs w:val="40"/>
        </w:rPr>
        <w:t>This is a period of steady preparation and purposeful progress — building what is needed not only for now, but for the generations ahead who will rely on accessible, alternative formats to participate fully in education, employment and community life.</w:t>
      </w:r>
    </w:p>
    <w:p w14:paraId="0D3D9F28" w14:textId="77777777" w:rsidR="004F384D" w:rsidRDefault="004F384D" w:rsidP="004F384D">
      <w:pPr>
        <w:spacing w:after="120" w:line="276" w:lineRule="auto"/>
        <w:rPr>
          <w:sz w:val="40"/>
          <w:szCs w:val="40"/>
        </w:rPr>
      </w:pPr>
    </w:p>
    <w:p w14:paraId="4EBDE4D3" w14:textId="0EC211FE" w:rsidR="004F384D" w:rsidRPr="004F384D" w:rsidRDefault="004F384D" w:rsidP="004F384D">
      <w:pPr>
        <w:pStyle w:val="Heading3"/>
        <w:spacing w:before="0" w:after="120" w:line="276" w:lineRule="auto"/>
        <w:rPr>
          <w:b/>
          <w:bCs/>
          <w:color w:val="auto"/>
          <w:sz w:val="52"/>
          <w:szCs w:val="52"/>
        </w:rPr>
      </w:pPr>
      <w:bookmarkStart w:id="77" w:name="_Toc230604442"/>
      <w:r w:rsidRPr="004F384D">
        <w:rPr>
          <w:b/>
          <w:bCs/>
          <w:color w:val="auto"/>
          <w:sz w:val="52"/>
          <w:szCs w:val="52"/>
        </w:rPr>
        <w:t>Strategic direction 2026-2029</w:t>
      </w:r>
      <w:bookmarkEnd w:id="77"/>
      <w:r w:rsidRPr="004F384D">
        <w:rPr>
          <w:b/>
          <w:bCs/>
          <w:color w:val="auto"/>
          <w:sz w:val="52"/>
          <w:szCs w:val="52"/>
        </w:rPr>
        <w:t xml:space="preserve"> </w:t>
      </w:r>
    </w:p>
    <w:p w14:paraId="5BB19C70" w14:textId="77777777" w:rsidR="004F384D" w:rsidRPr="004F384D" w:rsidRDefault="004F384D" w:rsidP="004F384D">
      <w:pPr>
        <w:spacing w:after="120" w:line="276" w:lineRule="auto"/>
        <w:rPr>
          <w:sz w:val="40"/>
          <w:szCs w:val="40"/>
        </w:rPr>
      </w:pPr>
      <w:r w:rsidRPr="004F384D">
        <w:rPr>
          <w:sz w:val="40"/>
          <w:szCs w:val="40"/>
        </w:rPr>
        <w:t>In 2025, Braille House progressed the development of its Strategic Plan 2026–2029. This plan will set a clear direction for the organisation’s next chapter, aligning services, partnerships and investment with long-term community need.</w:t>
      </w:r>
    </w:p>
    <w:p w14:paraId="47CB6B73" w14:textId="77777777" w:rsidR="004F384D" w:rsidRPr="004F384D" w:rsidRDefault="004F384D" w:rsidP="004F384D">
      <w:pPr>
        <w:spacing w:after="120" w:line="276" w:lineRule="auto"/>
        <w:rPr>
          <w:sz w:val="40"/>
          <w:szCs w:val="40"/>
        </w:rPr>
      </w:pPr>
      <w:r w:rsidRPr="004F384D">
        <w:rPr>
          <w:sz w:val="40"/>
          <w:szCs w:val="40"/>
        </w:rPr>
        <w:lastRenderedPageBreak/>
        <w:t>It provides a framework not just for what Braille House will do — but for how it will continue to grow its impact in a changing world.</w:t>
      </w:r>
    </w:p>
    <w:p w14:paraId="12789BEA" w14:textId="77777777" w:rsidR="004F384D" w:rsidRDefault="004F384D" w:rsidP="004F384D">
      <w:pPr>
        <w:spacing w:after="120" w:line="276" w:lineRule="auto"/>
        <w:rPr>
          <w:sz w:val="40"/>
          <w:szCs w:val="40"/>
        </w:rPr>
      </w:pPr>
    </w:p>
    <w:p w14:paraId="0A7129C9" w14:textId="7EB099D8" w:rsidR="004F384D" w:rsidRPr="004F384D" w:rsidRDefault="004F384D" w:rsidP="004F384D">
      <w:pPr>
        <w:pStyle w:val="Heading3"/>
        <w:spacing w:before="0" w:after="120" w:line="276" w:lineRule="auto"/>
        <w:rPr>
          <w:b/>
          <w:bCs/>
          <w:color w:val="auto"/>
          <w:sz w:val="52"/>
          <w:szCs w:val="52"/>
        </w:rPr>
      </w:pPr>
      <w:bookmarkStart w:id="78" w:name="_Toc230604443"/>
      <w:r w:rsidRPr="004F384D">
        <w:rPr>
          <w:b/>
          <w:bCs/>
          <w:color w:val="auto"/>
          <w:sz w:val="52"/>
          <w:szCs w:val="52"/>
        </w:rPr>
        <w:t>Facilities maintenance and readiness for growth</w:t>
      </w:r>
      <w:bookmarkEnd w:id="78"/>
      <w:r w:rsidRPr="004F384D">
        <w:rPr>
          <w:b/>
          <w:bCs/>
          <w:color w:val="auto"/>
          <w:sz w:val="52"/>
          <w:szCs w:val="52"/>
        </w:rPr>
        <w:t xml:space="preserve"> </w:t>
      </w:r>
    </w:p>
    <w:p w14:paraId="6E5316FC" w14:textId="77777777" w:rsidR="004F384D" w:rsidRPr="004F384D" w:rsidRDefault="004F384D" w:rsidP="004F384D">
      <w:pPr>
        <w:spacing w:after="120" w:line="276" w:lineRule="auto"/>
        <w:rPr>
          <w:sz w:val="40"/>
          <w:szCs w:val="40"/>
        </w:rPr>
      </w:pPr>
      <w:r w:rsidRPr="004F384D">
        <w:rPr>
          <w:sz w:val="40"/>
          <w:szCs w:val="40"/>
        </w:rPr>
        <w:t>Our commitment to maintaining and improving existing facilities continues, with a focus on ensuring Braille House remains safe, accessible and fit for purpose.</w:t>
      </w:r>
    </w:p>
    <w:p w14:paraId="04A5A7FA" w14:textId="77777777" w:rsidR="004F384D" w:rsidRPr="004F384D" w:rsidRDefault="004F384D" w:rsidP="004F384D">
      <w:pPr>
        <w:spacing w:after="120" w:line="276" w:lineRule="auto"/>
        <w:rPr>
          <w:sz w:val="40"/>
          <w:szCs w:val="40"/>
        </w:rPr>
      </w:pPr>
      <w:r w:rsidRPr="004F384D">
        <w:rPr>
          <w:sz w:val="40"/>
          <w:szCs w:val="40"/>
        </w:rPr>
        <w:t>Building on recent upgrades, this work is not only about upkeep — it is about readiness. Each improvement strengthens our ability to support current needs while preparing for future expansion and evolving service delivery.</w:t>
      </w:r>
    </w:p>
    <w:p w14:paraId="2C976B11" w14:textId="77777777" w:rsidR="004F384D" w:rsidRDefault="004F384D" w:rsidP="004F384D">
      <w:pPr>
        <w:spacing w:after="120" w:line="276" w:lineRule="auto"/>
        <w:rPr>
          <w:sz w:val="40"/>
          <w:szCs w:val="40"/>
        </w:rPr>
      </w:pPr>
    </w:p>
    <w:p w14:paraId="383B5355" w14:textId="7A0F009C" w:rsidR="004F384D" w:rsidRPr="004F384D" w:rsidRDefault="004F384D" w:rsidP="004F384D">
      <w:pPr>
        <w:pStyle w:val="Heading3"/>
        <w:spacing w:before="0" w:after="120" w:line="276" w:lineRule="auto"/>
        <w:rPr>
          <w:b/>
          <w:bCs/>
          <w:color w:val="auto"/>
          <w:sz w:val="52"/>
          <w:szCs w:val="52"/>
        </w:rPr>
      </w:pPr>
      <w:bookmarkStart w:id="79" w:name="_Toc230604444"/>
      <w:r w:rsidRPr="004F384D">
        <w:rPr>
          <w:b/>
          <w:bCs/>
          <w:color w:val="auto"/>
          <w:sz w:val="52"/>
          <w:szCs w:val="52"/>
        </w:rPr>
        <w:t>Future facilities and partnerships</w:t>
      </w:r>
      <w:bookmarkEnd w:id="79"/>
      <w:r w:rsidRPr="004F384D">
        <w:rPr>
          <w:b/>
          <w:bCs/>
          <w:color w:val="auto"/>
          <w:sz w:val="52"/>
          <w:szCs w:val="52"/>
        </w:rPr>
        <w:t xml:space="preserve"> </w:t>
      </w:r>
    </w:p>
    <w:p w14:paraId="2E66FE67" w14:textId="77777777" w:rsidR="004F384D" w:rsidRPr="004F384D" w:rsidRDefault="004F384D" w:rsidP="004F384D">
      <w:pPr>
        <w:spacing w:after="120" w:line="276" w:lineRule="auto"/>
        <w:rPr>
          <w:sz w:val="40"/>
          <w:szCs w:val="40"/>
        </w:rPr>
      </w:pPr>
      <w:r w:rsidRPr="004F384D">
        <w:rPr>
          <w:sz w:val="40"/>
          <w:szCs w:val="40"/>
        </w:rPr>
        <w:t>A long-term vision for purpose-built facilities continues to guide our work. Through an ongoing three-way partnership model with Commonwealth and State Government partners, Braille House is actively laying the groundwork for what comes next.</w:t>
      </w:r>
    </w:p>
    <w:p w14:paraId="403A8092" w14:textId="77777777" w:rsidR="004F384D" w:rsidRPr="004F384D" w:rsidRDefault="004F384D" w:rsidP="004F384D">
      <w:pPr>
        <w:spacing w:after="120" w:line="276" w:lineRule="auto"/>
        <w:rPr>
          <w:sz w:val="40"/>
          <w:szCs w:val="40"/>
        </w:rPr>
      </w:pPr>
      <w:r w:rsidRPr="004F384D">
        <w:rPr>
          <w:sz w:val="40"/>
          <w:szCs w:val="40"/>
        </w:rPr>
        <w:lastRenderedPageBreak/>
        <w:t>This collaborative approach reflects a shared responsibility — and a shared opportunity — to create spaces that better support clients, volunteers and staff, and reflect the growing demand for accessible services.</w:t>
      </w:r>
    </w:p>
    <w:p w14:paraId="57C01DC0" w14:textId="77777777" w:rsidR="004F384D" w:rsidRDefault="004F384D" w:rsidP="004F384D">
      <w:pPr>
        <w:spacing w:after="120" w:line="276" w:lineRule="auto"/>
        <w:rPr>
          <w:sz w:val="40"/>
          <w:szCs w:val="40"/>
        </w:rPr>
      </w:pPr>
    </w:p>
    <w:p w14:paraId="30BA64F7" w14:textId="47F33189" w:rsidR="004F384D" w:rsidRPr="004F384D" w:rsidRDefault="004F384D" w:rsidP="004F384D">
      <w:pPr>
        <w:pStyle w:val="Heading3"/>
        <w:spacing w:before="0" w:after="120" w:line="276" w:lineRule="auto"/>
        <w:rPr>
          <w:b/>
          <w:bCs/>
          <w:color w:val="auto"/>
          <w:sz w:val="52"/>
          <w:szCs w:val="52"/>
        </w:rPr>
      </w:pPr>
      <w:bookmarkStart w:id="80" w:name="_Toc230604445"/>
      <w:r w:rsidRPr="004F384D">
        <w:rPr>
          <w:b/>
          <w:bCs/>
          <w:color w:val="auto"/>
          <w:sz w:val="52"/>
          <w:szCs w:val="52"/>
        </w:rPr>
        <w:t>Sustainable funding and services</w:t>
      </w:r>
      <w:bookmarkEnd w:id="80"/>
      <w:r w:rsidRPr="004F384D">
        <w:rPr>
          <w:b/>
          <w:bCs/>
          <w:color w:val="auto"/>
          <w:sz w:val="52"/>
          <w:szCs w:val="52"/>
        </w:rPr>
        <w:t xml:space="preserve"> </w:t>
      </w:r>
    </w:p>
    <w:p w14:paraId="2D556BD7" w14:textId="77777777" w:rsidR="004F384D" w:rsidRPr="004F384D" w:rsidRDefault="004F384D" w:rsidP="004F384D">
      <w:pPr>
        <w:spacing w:after="120" w:line="276" w:lineRule="auto"/>
        <w:rPr>
          <w:sz w:val="40"/>
          <w:szCs w:val="40"/>
        </w:rPr>
      </w:pPr>
      <w:r w:rsidRPr="004F384D">
        <w:rPr>
          <w:sz w:val="40"/>
          <w:szCs w:val="40"/>
        </w:rPr>
        <w:t>The sustainability of Braille House services sits at the heart of our future direction. We will continue to pursue diverse funding opportunities that strengthen both project-based initiatives and the core operational capacity that makes daily service delivery possible.</w:t>
      </w:r>
    </w:p>
    <w:p w14:paraId="7609790A" w14:textId="6475682C" w:rsidR="004F384D" w:rsidRDefault="004F384D" w:rsidP="004F384D">
      <w:pPr>
        <w:spacing w:after="120" w:line="276" w:lineRule="auto"/>
        <w:rPr>
          <w:sz w:val="40"/>
          <w:szCs w:val="40"/>
        </w:rPr>
      </w:pPr>
      <w:r w:rsidRPr="004F384D">
        <w:rPr>
          <w:sz w:val="40"/>
          <w:szCs w:val="40"/>
        </w:rPr>
        <w:t>This focus ensures we can remain responsive, reliable and deeply connected to the people who depend on our work — now and into the future.</w:t>
      </w:r>
    </w:p>
    <w:p w14:paraId="49B0CF8C" w14:textId="77777777" w:rsidR="004F384D" w:rsidRDefault="004F384D" w:rsidP="004F384D">
      <w:pPr>
        <w:spacing w:after="120" w:line="276" w:lineRule="auto"/>
        <w:rPr>
          <w:sz w:val="40"/>
          <w:szCs w:val="40"/>
        </w:rPr>
      </w:pPr>
    </w:p>
    <w:p w14:paraId="532D1D13" w14:textId="77777777" w:rsidR="004F384D" w:rsidRDefault="004F384D" w:rsidP="004F384D">
      <w:pPr>
        <w:spacing w:after="120" w:line="276" w:lineRule="auto"/>
        <w:rPr>
          <w:sz w:val="40"/>
          <w:szCs w:val="40"/>
        </w:rPr>
      </w:pPr>
    </w:p>
    <w:p w14:paraId="071A574C" w14:textId="77777777" w:rsidR="004F384D" w:rsidRDefault="004F384D" w:rsidP="004F384D">
      <w:pPr>
        <w:spacing w:after="120" w:line="276" w:lineRule="auto"/>
        <w:rPr>
          <w:sz w:val="40"/>
          <w:szCs w:val="40"/>
        </w:rPr>
      </w:pPr>
    </w:p>
    <w:p w14:paraId="77852C3E" w14:textId="77777777" w:rsidR="004F384D" w:rsidRDefault="004F384D" w:rsidP="004F384D">
      <w:pPr>
        <w:spacing w:after="120" w:line="276" w:lineRule="auto"/>
        <w:rPr>
          <w:sz w:val="40"/>
          <w:szCs w:val="40"/>
        </w:rPr>
      </w:pPr>
    </w:p>
    <w:p w14:paraId="3F855117" w14:textId="77777777" w:rsidR="004F384D" w:rsidRDefault="004F384D" w:rsidP="004F384D">
      <w:pPr>
        <w:spacing w:after="120" w:line="276" w:lineRule="auto"/>
        <w:rPr>
          <w:sz w:val="40"/>
          <w:szCs w:val="40"/>
        </w:rPr>
      </w:pPr>
    </w:p>
    <w:p w14:paraId="18C9CD6E" w14:textId="77777777" w:rsidR="004F384D" w:rsidRDefault="004F384D" w:rsidP="004F384D">
      <w:pPr>
        <w:spacing w:after="120" w:line="276" w:lineRule="auto"/>
        <w:rPr>
          <w:sz w:val="40"/>
          <w:szCs w:val="40"/>
        </w:rPr>
      </w:pPr>
    </w:p>
    <w:p w14:paraId="32A17E26" w14:textId="2EB9EC3E" w:rsidR="004F384D" w:rsidRDefault="004F384D" w:rsidP="004F384D">
      <w:pPr>
        <w:spacing w:after="120" w:line="276" w:lineRule="auto"/>
        <w:rPr>
          <w:sz w:val="40"/>
          <w:szCs w:val="40"/>
        </w:rPr>
      </w:pPr>
      <w:r>
        <w:rPr>
          <w:sz w:val="40"/>
          <w:szCs w:val="40"/>
        </w:rPr>
        <w:lastRenderedPageBreak/>
        <w:t xml:space="preserve">507 Ipswich Road </w:t>
      </w:r>
    </w:p>
    <w:p w14:paraId="4097B9C5" w14:textId="20FB0C9D" w:rsidR="004F384D" w:rsidRDefault="004F384D" w:rsidP="004F384D">
      <w:pPr>
        <w:spacing w:after="120" w:line="276" w:lineRule="auto"/>
        <w:rPr>
          <w:sz w:val="40"/>
          <w:szCs w:val="40"/>
        </w:rPr>
      </w:pPr>
      <w:r>
        <w:rPr>
          <w:sz w:val="40"/>
          <w:szCs w:val="40"/>
        </w:rPr>
        <w:t xml:space="preserve">Annerley QLD 4103 </w:t>
      </w:r>
    </w:p>
    <w:p w14:paraId="0D13E0C5" w14:textId="3232B7CE" w:rsidR="004F384D" w:rsidRDefault="004F384D" w:rsidP="004F384D">
      <w:pPr>
        <w:spacing w:after="120" w:line="276" w:lineRule="auto"/>
        <w:rPr>
          <w:sz w:val="40"/>
          <w:szCs w:val="40"/>
        </w:rPr>
      </w:pPr>
      <w:r>
        <w:rPr>
          <w:sz w:val="40"/>
          <w:szCs w:val="40"/>
        </w:rPr>
        <w:t xml:space="preserve">07 3848 5257 </w:t>
      </w:r>
    </w:p>
    <w:p w14:paraId="57D88CF6" w14:textId="77777777" w:rsidR="004F384D" w:rsidRDefault="004F384D" w:rsidP="004F384D">
      <w:pPr>
        <w:spacing w:after="120" w:line="276" w:lineRule="auto"/>
        <w:rPr>
          <w:sz w:val="40"/>
          <w:szCs w:val="40"/>
        </w:rPr>
      </w:pPr>
    </w:p>
    <w:p w14:paraId="2E02D823" w14:textId="44BD8EA3" w:rsidR="004F384D" w:rsidRPr="004F384D" w:rsidRDefault="004F384D" w:rsidP="004F384D">
      <w:pPr>
        <w:spacing w:after="120" w:line="276" w:lineRule="auto"/>
        <w:rPr>
          <w:sz w:val="40"/>
          <w:szCs w:val="40"/>
          <w:lang w:val="de-DE"/>
        </w:rPr>
      </w:pPr>
      <w:hyperlink r:id="rId7" w:history="1">
        <w:r w:rsidRPr="004F384D">
          <w:rPr>
            <w:rStyle w:val="Hyperlink"/>
            <w:color w:val="auto"/>
            <w:sz w:val="40"/>
            <w:szCs w:val="40"/>
            <w:u w:val="none"/>
            <w:lang w:val="de-DE"/>
          </w:rPr>
          <w:t>www.braillehouse.org.au</w:t>
        </w:r>
      </w:hyperlink>
      <w:r w:rsidRPr="004F384D">
        <w:rPr>
          <w:sz w:val="40"/>
          <w:szCs w:val="40"/>
          <w:lang w:val="de-DE"/>
        </w:rPr>
        <w:t xml:space="preserve"> </w:t>
      </w:r>
    </w:p>
    <w:p w14:paraId="02E39D33" w14:textId="7D66C9B6" w:rsidR="004F384D" w:rsidRDefault="004F384D" w:rsidP="004F384D">
      <w:pPr>
        <w:spacing w:after="120" w:line="276" w:lineRule="auto"/>
        <w:rPr>
          <w:sz w:val="40"/>
          <w:szCs w:val="40"/>
          <w:lang w:val="de-DE"/>
        </w:rPr>
      </w:pPr>
      <w:r w:rsidRPr="004F384D">
        <w:rPr>
          <w:sz w:val="40"/>
          <w:szCs w:val="40"/>
          <w:lang w:val="de-DE"/>
        </w:rPr>
        <w:t>ABN:</w:t>
      </w:r>
      <w:r>
        <w:rPr>
          <w:sz w:val="40"/>
          <w:szCs w:val="40"/>
          <w:lang w:val="de-DE"/>
        </w:rPr>
        <w:t xml:space="preserve"> 93 456 085 512 </w:t>
      </w:r>
    </w:p>
    <w:p w14:paraId="4162A41B" w14:textId="3DA07773" w:rsidR="004F384D" w:rsidRPr="004F384D" w:rsidRDefault="004F384D" w:rsidP="004F384D">
      <w:pPr>
        <w:spacing w:after="120" w:line="276" w:lineRule="auto"/>
        <w:rPr>
          <w:sz w:val="40"/>
          <w:szCs w:val="40"/>
          <w:lang w:val="de-DE"/>
        </w:rPr>
      </w:pPr>
      <w:r>
        <w:rPr>
          <w:sz w:val="40"/>
          <w:szCs w:val="40"/>
          <w:lang w:val="de-DE"/>
        </w:rPr>
        <w:t xml:space="preserve">Charity Registration Number: CH0028 </w:t>
      </w:r>
    </w:p>
    <w:sectPr w:rsidR="004F384D" w:rsidRPr="004F384D">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B949B7" w14:textId="77777777" w:rsidR="005A55F3" w:rsidRDefault="005A55F3" w:rsidP="00B8232A">
      <w:pPr>
        <w:spacing w:after="0" w:line="240" w:lineRule="auto"/>
      </w:pPr>
      <w:r>
        <w:separator/>
      </w:r>
    </w:p>
  </w:endnote>
  <w:endnote w:type="continuationSeparator" w:id="0">
    <w:p w14:paraId="74F8F25E" w14:textId="77777777" w:rsidR="005A55F3" w:rsidRDefault="005A55F3" w:rsidP="00B823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6521143"/>
      <w:docPartObj>
        <w:docPartGallery w:val="Page Numbers (Bottom of Page)"/>
        <w:docPartUnique/>
      </w:docPartObj>
    </w:sdtPr>
    <w:sdtEndPr>
      <w:rPr>
        <w:noProof/>
      </w:rPr>
    </w:sdtEndPr>
    <w:sdtContent>
      <w:p w14:paraId="7F95E535" w14:textId="40E2816C" w:rsidR="00B8232A" w:rsidRDefault="00B8232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6C0E04B" w14:textId="77777777" w:rsidR="00B8232A" w:rsidRDefault="00B823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C6831B" w14:textId="77777777" w:rsidR="005A55F3" w:rsidRDefault="005A55F3" w:rsidP="00B8232A">
      <w:pPr>
        <w:spacing w:after="0" w:line="240" w:lineRule="auto"/>
      </w:pPr>
      <w:r>
        <w:separator/>
      </w:r>
    </w:p>
  </w:footnote>
  <w:footnote w:type="continuationSeparator" w:id="0">
    <w:p w14:paraId="6279DBEC" w14:textId="77777777" w:rsidR="005A55F3" w:rsidRDefault="005A55F3" w:rsidP="00B823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C7B"/>
    <w:rsid w:val="000A4DAC"/>
    <w:rsid w:val="00195E1D"/>
    <w:rsid w:val="001B533E"/>
    <w:rsid w:val="001D7498"/>
    <w:rsid w:val="00262F32"/>
    <w:rsid w:val="00264974"/>
    <w:rsid w:val="00265E72"/>
    <w:rsid w:val="004F384D"/>
    <w:rsid w:val="005A55F3"/>
    <w:rsid w:val="00692F65"/>
    <w:rsid w:val="00697C5B"/>
    <w:rsid w:val="006B478D"/>
    <w:rsid w:val="006E43B5"/>
    <w:rsid w:val="006E44A2"/>
    <w:rsid w:val="006E54A6"/>
    <w:rsid w:val="007A48B3"/>
    <w:rsid w:val="00882CCB"/>
    <w:rsid w:val="008E0F0E"/>
    <w:rsid w:val="00915C7B"/>
    <w:rsid w:val="009C736D"/>
    <w:rsid w:val="009E2475"/>
    <w:rsid w:val="00A009D6"/>
    <w:rsid w:val="00AB5A2D"/>
    <w:rsid w:val="00B050B7"/>
    <w:rsid w:val="00B54457"/>
    <w:rsid w:val="00B743D5"/>
    <w:rsid w:val="00B8232A"/>
    <w:rsid w:val="00C0591B"/>
    <w:rsid w:val="00DC4BD3"/>
    <w:rsid w:val="00E57764"/>
    <w:rsid w:val="00E66A55"/>
    <w:rsid w:val="00EF05D5"/>
    <w:rsid w:val="00F9645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D6BF4"/>
  <w15:chartTrackingRefBased/>
  <w15:docId w15:val="{CBCB1AA7-916F-4E7E-8AEF-CC2014C3E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5C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15C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15C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915C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5C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5C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5C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5C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5C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5C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15C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15C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915C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5C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5C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5C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5C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5C7B"/>
    <w:rPr>
      <w:rFonts w:eastAsiaTheme="majorEastAsia" w:cstheme="majorBidi"/>
      <w:color w:val="272727" w:themeColor="text1" w:themeTint="D8"/>
    </w:rPr>
  </w:style>
  <w:style w:type="paragraph" w:styleId="Title">
    <w:name w:val="Title"/>
    <w:basedOn w:val="Normal"/>
    <w:next w:val="Normal"/>
    <w:link w:val="TitleChar"/>
    <w:uiPriority w:val="10"/>
    <w:qFormat/>
    <w:rsid w:val="00915C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5C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5C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5C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5C7B"/>
    <w:pPr>
      <w:spacing w:before="160"/>
      <w:jc w:val="center"/>
    </w:pPr>
    <w:rPr>
      <w:i/>
      <w:iCs/>
      <w:color w:val="404040" w:themeColor="text1" w:themeTint="BF"/>
    </w:rPr>
  </w:style>
  <w:style w:type="character" w:customStyle="1" w:styleId="QuoteChar">
    <w:name w:val="Quote Char"/>
    <w:basedOn w:val="DefaultParagraphFont"/>
    <w:link w:val="Quote"/>
    <w:uiPriority w:val="29"/>
    <w:rsid w:val="00915C7B"/>
    <w:rPr>
      <w:i/>
      <w:iCs/>
      <w:color w:val="404040" w:themeColor="text1" w:themeTint="BF"/>
    </w:rPr>
  </w:style>
  <w:style w:type="paragraph" w:styleId="ListParagraph">
    <w:name w:val="List Paragraph"/>
    <w:basedOn w:val="Normal"/>
    <w:uiPriority w:val="34"/>
    <w:qFormat/>
    <w:rsid w:val="00915C7B"/>
    <w:pPr>
      <w:ind w:left="720"/>
      <w:contextualSpacing/>
    </w:pPr>
  </w:style>
  <w:style w:type="character" w:styleId="IntenseEmphasis">
    <w:name w:val="Intense Emphasis"/>
    <w:basedOn w:val="DefaultParagraphFont"/>
    <w:uiPriority w:val="21"/>
    <w:qFormat/>
    <w:rsid w:val="00915C7B"/>
    <w:rPr>
      <w:i/>
      <w:iCs/>
      <w:color w:val="0F4761" w:themeColor="accent1" w:themeShade="BF"/>
    </w:rPr>
  </w:style>
  <w:style w:type="paragraph" w:styleId="IntenseQuote">
    <w:name w:val="Intense Quote"/>
    <w:basedOn w:val="Normal"/>
    <w:next w:val="Normal"/>
    <w:link w:val="IntenseQuoteChar"/>
    <w:uiPriority w:val="30"/>
    <w:qFormat/>
    <w:rsid w:val="00915C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5C7B"/>
    <w:rPr>
      <w:i/>
      <w:iCs/>
      <w:color w:val="0F4761" w:themeColor="accent1" w:themeShade="BF"/>
    </w:rPr>
  </w:style>
  <w:style w:type="character" w:styleId="IntenseReference">
    <w:name w:val="Intense Reference"/>
    <w:basedOn w:val="DefaultParagraphFont"/>
    <w:uiPriority w:val="32"/>
    <w:qFormat/>
    <w:rsid w:val="00915C7B"/>
    <w:rPr>
      <w:b/>
      <w:bCs/>
      <w:smallCaps/>
      <w:color w:val="0F4761" w:themeColor="accent1" w:themeShade="BF"/>
      <w:spacing w:val="5"/>
    </w:rPr>
  </w:style>
  <w:style w:type="character" w:styleId="Hyperlink">
    <w:name w:val="Hyperlink"/>
    <w:basedOn w:val="DefaultParagraphFont"/>
    <w:uiPriority w:val="99"/>
    <w:unhideWhenUsed/>
    <w:rsid w:val="004F384D"/>
    <w:rPr>
      <w:color w:val="467886" w:themeColor="hyperlink"/>
      <w:u w:val="single"/>
    </w:rPr>
  </w:style>
  <w:style w:type="character" w:styleId="UnresolvedMention">
    <w:name w:val="Unresolved Mention"/>
    <w:basedOn w:val="DefaultParagraphFont"/>
    <w:uiPriority w:val="99"/>
    <w:semiHidden/>
    <w:unhideWhenUsed/>
    <w:rsid w:val="004F384D"/>
    <w:rPr>
      <w:color w:val="605E5C"/>
      <w:shd w:val="clear" w:color="auto" w:fill="E1DFDD"/>
    </w:rPr>
  </w:style>
  <w:style w:type="paragraph" w:styleId="Header">
    <w:name w:val="header"/>
    <w:basedOn w:val="Normal"/>
    <w:link w:val="HeaderChar"/>
    <w:uiPriority w:val="99"/>
    <w:unhideWhenUsed/>
    <w:rsid w:val="00B823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232A"/>
  </w:style>
  <w:style w:type="paragraph" w:styleId="Footer">
    <w:name w:val="footer"/>
    <w:basedOn w:val="Normal"/>
    <w:link w:val="FooterChar"/>
    <w:uiPriority w:val="99"/>
    <w:unhideWhenUsed/>
    <w:rsid w:val="00B823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232A"/>
  </w:style>
  <w:style w:type="paragraph" w:styleId="TOCHeading">
    <w:name w:val="TOC Heading"/>
    <w:basedOn w:val="Heading1"/>
    <w:next w:val="Normal"/>
    <w:uiPriority w:val="39"/>
    <w:unhideWhenUsed/>
    <w:qFormat/>
    <w:rsid w:val="00B8232A"/>
    <w:pPr>
      <w:spacing w:before="240" w:after="0" w:line="259" w:lineRule="auto"/>
      <w:outlineLvl w:val="9"/>
    </w:pPr>
    <w:rPr>
      <w:kern w:val="0"/>
      <w:sz w:val="32"/>
      <w:szCs w:val="32"/>
      <w:lang w:val="en-US"/>
      <w14:ligatures w14:val="none"/>
    </w:rPr>
  </w:style>
  <w:style w:type="paragraph" w:styleId="TOC1">
    <w:name w:val="toc 1"/>
    <w:basedOn w:val="Normal"/>
    <w:next w:val="Normal"/>
    <w:autoRedefine/>
    <w:uiPriority w:val="39"/>
    <w:unhideWhenUsed/>
    <w:rsid w:val="00B8232A"/>
    <w:pPr>
      <w:spacing w:after="100"/>
    </w:pPr>
  </w:style>
  <w:style w:type="paragraph" w:styleId="TOC2">
    <w:name w:val="toc 2"/>
    <w:basedOn w:val="Normal"/>
    <w:next w:val="Normal"/>
    <w:autoRedefine/>
    <w:uiPriority w:val="39"/>
    <w:unhideWhenUsed/>
    <w:rsid w:val="00B8232A"/>
    <w:pPr>
      <w:spacing w:after="100"/>
      <w:ind w:left="240"/>
    </w:pPr>
  </w:style>
  <w:style w:type="paragraph" w:styleId="TOC3">
    <w:name w:val="toc 3"/>
    <w:basedOn w:val="Normal"/>
    <w:next w:val="Normal"/>
    <w:autoRedefine/>
    <w:uiPriority w:val="39"/>
    <w:unhideWhenUsed/>
    <w:rsid w:val="00B8232A"/>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braillehouse.org.a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06DD11-49AF-45C5-80B5-5D49DC4EE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85</Pages>
  <Words>8759</Words>
  <Characters>46249</Characters>
  <Application>Microsoft Office Word</Application>
  <DocSecurity>0</DocSecurity>
  <Lines>1778</Lines>
  <Paragraphs>604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 Braille House</dc:creator>
  <cp:keywords/>
  <dc:description/>
  <cp:lastModifiedBy>Admin Braille House</cp:lastModifiedBy>
  <cp:revision>6</cp:revision>
  <dcterms:created xsi:type="dcterms:W3CDTF">2026-05-14T23:49:00Z</dcterms:created>
  <dcterms:modified xsi:type="dcterms:W3CDTF">2026-05-25T02:37:00Z</dcterms:modified>
</cp:coreProperties>
</file>